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CD5" w:rsidRPr="00BD5A37" w:rsidRDefault="00A92CD5" w:rsidP="00BD5A37">
      <w:pPr>
        <w:spacing w:before="100" w:beforeAutospacing="1" w:after="100" w:afterAutospacing="1" w:line="240" w:lineRule="auto"/>
        <w:jc w:val="center"/>
        <w:outlineLvl w:val="0"/>
        <w:rPr>
          <w:rFonts w:ascii="Open Sans" w:eastAsia="Times New Roman" w:hAnsi="Open Sans" w:cs="Open Sans"/>
          <w:b/>
          <w:bCs/>
          <w:kern w:val="36"/>
          <w:sz w:val="24"/>
        </w:rPr>
      </w:pPr>
      <w:bookmarkStart w:id="0" w:name="_GoBack"/>
      <w:bookmarkEnd w:id="0"/>
      <w:r w:rsidRPr="00BD5A37">
        <w:rPr>
          <w:rFonts w:ascii="Open Sans" w:eastAsia="Times New Roman" w:hAnsi="Open Sans" w:cs="Open Sans"/>
          <w:b/>
          <w:bCs/>
          <w:kern w:val="36"/>
          <w:sz w:val="24"/>
        </w:rPr>
        <w:t>How GPS Receivers Work</w:t>
      </w:r>
    </w:p>
    <w:p w:rsidR="00A92CD5" w:rsidRPr="002120AD" w:rsidRDefault="00A92CD5" w:rsidP="00A92CD5">
      <w:pPr>
        <w:spacing w:before="100" w:beforeAutospacing="1" w:after="100" w:afterAutospacing="1" w:line="240" w:lineRule="auto"/>
        <w:rPr>
          <w:rFonts w:ascii="Open Sans" w:eastAsia="Times New Roman" w:hAnsi="Open Sans" w:cs="Open Sans"/>
        </w:rPr>
      </w:pPr>
      <w:r w:rsidRPr="002120AD">
        <w:rPr>
          <w:rFonts w:ascii="Open Sans" w:eastAsia="Times New Roman" w:hAnsi="Open Sans" w:cs="Open Sans"/>
        </w:rPr>
        <w:t xml:space="preserve">by </w:t>
      </w:r>
      <w:hyperlink r:id="rId11" w:anchor="brain" w:history="1">
        <w:r w:rsidRPr="002120AD">
          <w:rPr>
            <w:rFonts w:ascii="Open Sans" w:eastAsia="Times New Roman" w:hAnsi="Open Sans" w:cs="Open Sans"/>
            <w:color w:val="0000FF"/>
            <w:u w:val="single"/>
          </w:rPr>
          <w:t>Marshall Brain</w:t>
        </w:r>
      </w:hyperlink>
      <w:r w:rsidRPr="002120AD">
        <w:rPr>
          <w:rFonts w:ascii="Open Sans" w:eastAsia="Times New Roman" w:hAnsi="Open Sans" w:cs="Open Sans"/>
        </w:rPr>
        <w:t xml:space="preserve"> and </w:t>
      </w:r>
      <w:hyperlink r:id="rId12" w:anchor="tom%20harris" w:history="1">
        <w:r w:rsidRPr="002120AD">
          <w:rPr>
            <w:rFonts w:ascii="Open Sans" w:eastAsia="Times New Roman" w:hAnsi="Open Sans" w:cs="Open Sans"/>
            <w:color w:val="0000FF"/>
            <w:u w:val="single"/>
          </w:rPr>
          <w:t>Tom Harris</w:t>
        </w:r>
      </w:hyperlink>
    </w:p>
    <w:p w:rsidR="00A92CD5" w:rsidRPr="002120AD" w:rsidRDefault="00A92CD5" w:rsidP="00A92CD5">
      <w:pPr>
        <w:spacing w:after="0" w:line="240" w:lineRule="auto"/>
        <w:rPr>
          <w:rFonts w:ascii="Open Sans" w:eastAsia="Times New Roman" w:hAnsi="Open Sans" w:cs="Open Sans"/>
        </w:rPr>
      </w:pPr>
      <w:r w:rsidRPr="002120AD">
        <w:rPr>
          <w:rFonts w:ascii="Open Sans" w:eastAsia="Times New Roman" w:hAnsi="Open Sans" w:cs="Open Sans"/>
        </w:rPr>
        <w:t>Taken from Howstuffworks.com: http://electronics.howstuffworks.com/gadgets/travel/gps.htm/printable</w:t>
      </w:r>
    </w:p>
    <w:p w:rsidR="00A92CD5" w:rsidRPr="002120AD" w:rsidRDefault="00A92CD5" w:rsidP="00A92CD5">
      <w:pPr>
        <w:spacing w:before="100" w:beforeAutospacing="1" w:after="100" w:afterAutospacing="1" w:line="240" w:lineRule="auto"/>
        <w:rPr>
          <w:rFonts w:ascii="Open Sans" w:eastAsia="Times New Roman" w:hAnsi="Open Sans" w:cs="Open Sans"/>
          <w:b/>
          <w:i/>
        </w:rPr>
      </w:pPr>
      <w:r w:rsidRPr="002120AD">
        <w:rPr>
          <w:rFonts w:ascii="Open Sans" w:eastAsia="Times New Roman" w:hAnsi="Open Sans" w:cs="Open Sans"/>
          <w:b/>
          <w:i/>
        </w:rPr>
        <w:t>Introduction to How GPS Receivers Work</w:t>
      </w:r>
    </w:p>
    <w:p w:rsidR="00A92CD5" w:rsidRPr="002120AD" w:rsidRDefault="00A92CD5" w:rsidP="00A92CD5">
      <w:pPr>
        <w:spacing w:after="0" w:line="240" w:lineRule="auto"/>
        <w:rPr>
          <w:rFonts w:ascii="Open Sans" w:eastAsia="Times New Roman" w:hAnsi="Open Sans" w:cs="Open Sans"/>
        </w:rPr>
      </w:pPr>
      <w:r w:rsidRPr="002120AD">
        <w:rPr>
          <w:rFonts w:ascii="Open Sans" w:eastAsia="Times New Roman" w:hAnsi="Open Sans" w:cs="Open Sans"/>
        </w:rPr>
        <w:t xml:space="preserve">A GPS receiver uses satellites to pinpoint locations. </w:t>
      </w:r>
    </w:p>
    <w:p w:rsidR="00A92CD5" w:rsidRPr="002120AD" w:rsidRDefault="00A92CD5" w:rsidP="00A92CD5">
      <w:pPr>
        <w:spacing w:before="100" w:beforeAutospacing="1" w:after="100" w:afterAutospacing="1" w:line="240" w:lineRule="auto"/>
        <w:rPr>
          <w:rFonts w:ascii="Open Sans" w:eastAsia="Times New Roman" w:hAnsi="Open Sans" w:cs="Open Sans"/>
        </w:rPr>
      </w:pPr>
      <w:r w:rsidRPr="002120AD">
        <w:rPr>
          <w:rFonts w:ascii="Open Sans" w:eastAsia="Times New Roman" w:hAnsi="Open Sans" w:cs="Open Sans"/>
        </w:rPr>
        <w:t xml:space="preserve">Our ancestors had to go to pretty extreme measures to keep from getting lost. They erected monumental landmarks, laboriously drafted detailed </w:t>
      </w:r>
      <w:hyperlink r:id="rId13" w:history="1">
        <w:r w:rsidRPr="002120AD">
          <w:rPr>
            <w:rFonts w:ascii="Open Sans" w:eastAsia="Times New Roman" w:hAnsi="Open Sans" w:cs="Open Sans"/>
            <w:color w:val="0000FF"/>
            <w:u w:val="single"/>
          </w:rPr>
          <w:t>maps</w:t>
        </w:r>
      </w:hyperlink>
      <w:r w:rsidRPr="002120AD">
        <w:rPr>
          <w:rFonts w:ascii="Open Sans" w:eastAsia="Times New Roman" w:hAnsi="Open Sans" w:cs="Open Sans"/>
        </w:rPr>
        <w:t xml:space="preserve"> and learned to read the </w:t>
      </w:r>
      <w:hyperlink r:id="rId14" w:history="1">
        <w:r w:rsidRPr="002120AD">
          <w:rPr>
            <w:rFonts w:ascii="Open Sans" w:eastAsia="Times New Roman" w:hAnsi="Open Sans" w:cs="Open Sans"/>
            <w:color w:val="0000FF"/>
            <w:u w:val="single"/>
          </w:rPr>
          <w:t>stars</w:t>
        </w:r>
      </w:hyperlink>
      <w:r w:rsidRPr="002120AD">
        <w:rPr>
          <w:rFonts w:ascii="Open Sans" w:eastAsia="Times New Roman" w:hAnsi="Open Sans" w:cs="Open Sans"/>
        </w:rPr>
        <w:t xml:space="preserve"> in the night sky. </w:t>
      </w:r>
    </w:p>
    <w:p w:rsidR="00A92CD5" w:rsidRPr="002120AD" w:rsidRDefault="00A92CD5" w:rsidP="00A92CD5">
      <w:pPr>
        <w:spacing w:before="100" w:beforeAutospacing="1" w:after="100" w:afterAutospacing="1" w:line="240" w:lineRule="auto"/>
        <w:rPr>
          <w:rFonts w:ascii="Open Sans" w:eastAsia="Times New Roman" w:hAnsi="Open Sans" w:cs="Open Sans"/>
        </w:rPr>
      </w:pPr>
      <w:r w:rsidRPr="002120AD">
        <w:rPr>
          <w:rFonts w:ascii="Open Sans" w:eastAsia="Times New Roman" w:hAnsi="Open Sans" w:cs="Open Sans"/>
        </w:rPr>
        <w:t xml:space="preserve">Things are much, much easier today. For less than $100, you can get a pocket-sized gadget that will tell you exactly where you are on </w:t>
      </w:r>
      <w:hyperlink r:id="rId15" w:history="1">
        <w:r w:rsidRPr="002120AD">
          <w:rPr>
            <w:rFonts w:ascii="Open Sans" w:eastAsia="Times New Roman" w:hAnsi="Open Sans" w:cs="Open Sans"/>
            <w:color w:val="0000FF"/>
            <w:u w:val="single"/>
          </w:rPr>
          <w:t>Earth</w:t>
        </w:r>
      </w:hyperlink>
      <w:r w:rsidRPr="002120AD">
        <w:rPr>
          <w:rFonts w:ascii="Open Sans" w:eastAsia="Times New Roman" w:hAnsi="Open Sans" w:cs="Open Sans"/>
        </w:rPr>
        <w:t xml:space="preserve"> at any moment. As long as you have a GPS receiver and a clear view of the sky, you'll never be lost again.</w:t>
      </w:r>
    </w:p>
    <w:p w:rsidR="00A92CD5" w:rsidRPr="002120AD" w:rsidRDefault="00A92CD5" w:rsidP="00A92CD5">
      <w:pPr>
        <w:spacing w:before="100" w:beforeAutospacing="1" w:after="100" w:afterAutospacing="1" w:line="240" w:lineRule="auto"/>
        <w:rPr>
          <w:rFonts w:ascii="Open Sans" w:eastAsia="Times New Roman" w:hAnsi="Open Sans" w:cs="Open Sans"/>
        </w:rPr>
      </w:pPr>
      <w:r w:rsidRPr="002120AD">
        <w:rPr>
          <w:rFonts w:ascii="Open Sans" w:eastAsia="Times New Roman" w:hAnsi="Open Sans" w:cs="Open Sans"/>
        </w:rPr>
        <w:t xml:space="preserve">In this article, we'll find out how these handy guides pull off this amazing trick. As we'll see, the Global Positioning System is vast, expensive and involves a lot of technical ingenuity, but the fundamental concepts at work are quite simple and intuitive. </w:t>
      </w:r>
    </w:p>
    <w:p w:rsidR="00A92CD5" w:rsidRPr="002120AD" w:rsidRDefault="00A92CD5" w:rsidP="00A92CD5">
      <w:pPr>
        <w:spacing w:before="100" w:beforeAutospacing="1" w:after="100" w:afterAutospacing="1" w:line="240" w:lineRule="auto"/>
        <w:rPr>
          <w:rFonts w:ascii="Open Sans" w:eastAsia="Times New Roman" w:hAnsi="Open Sans" w:cs="Open Sans"/>
        </w:rPr>
      </w:pPr>
      <w:r w:rsidRPr="002120AD">
        <w:rPr>
          <w:rFonts w:ascii="Open Sans" w:eastAsia="Times New Roman" w:hAnsi="Open Sans" w:cs="Open Sans"/>
        </w:rPr>
        <w:softHyphen/>
        <w:t xml:space="preserve">When people talk about "a GPS," they usually mean a </w:t>
      </w:r>
      <w:r w:rsidRPr="002120AD">
        <w:rPr>
          <w:rFonts w:ascii="Open Sans" w:eastAsia="Times New Roman" w:hAnsi="Open Sans" w:cs="Open Sans"/>
          <w:b/>
          <w:bCs/>
        </w:rPr>
        <w:t>GPS receiver</w:t>
      </w:r>
      <w:r w:rsidRPr="002120AD">
        <w:rPr>
          <w:rFonts w:ascii="Open Sans" w:eastAsia="Times New Roman" w:hAnsi="Open Sans" w:cs="Open Sans"/>
        </w:rPr>
        <w:t xml:space="preserve">. The </w:t>
      </w:r>
      <w:r w:rsidRPr="002120AD">
        <w:rPr>
          <w:rFonts w:ascii="Open Sans" w:eastAsia="Times New Roman" w:hAnsi="Open Sans" w:cs="Open Sans"/>
          <w:b/>
          <w:bCs/>
        </w:rPr>
        <w:t>Global Positioning System</w:t>
      </w:r>
      <w:r w:rsidRPr="002120AD">
        <w:rPr>
          <w:rFonts w:ascii="Open Sans" w:eastAsia="Times New Roman" w:hAnsi="Open Sans" w:cs="Open Sans"/>
        </w:rPr>
        <w:t xml:space="preserve"> (GPS) is actually a </w:t>
      </w:r>
      <w:r w:rsidRPr="002120AD">
        <w:rPr>
          <w:rFonts w:ascii="Open Sans" w:eastAsia="Times New Roman" w:hAnsi="Open Sans" w:cs="Open Sans"/>
          <w:b/>
          <w:bCs/>
        </w:rPr>
        <w:t>constellation</w:t>
      </w:r>
      <w:r w:rsidRPr="002120AD">
        <w:rPr>
          <w:rFonts w:ascii="Open Sans" w:eastAsia="Times New Roman" w:hAnsi="Open Sans" w:cs="Open Sans"/>
        </w:rPr>
        <w:t xml:space="preserve"> of 27 Earth-orbiting </w:t>
      </w:r>
      <w:hyperlink r:id="rId16" w:history="1">
        <w:r w:rsidRPr="002120AD">
          <w:rPr>
            <w:rFonts w:ascii="Open Sans" w:eastAsia="Times New Roman" w:hAnsi="Open Sans" w:cs="Open Sans"/>
            <w:color w:val="0000FF"/>
            <w:u w:val="single"/>
          </w:rPr>
          <w:t>satellites</w:t>
        </w:r>
      </w:hyperlink>
      <w:r w:rsidRPr="002120AD">
        <w:rPr>
          <w:rFonts w:ascii="Open Sans" w:eastAsia="Times New Roman" w:hAnsi="Open Sans" w:cs="Open Sans"/>
        </w:rPr>
        <w:t xml:space="preserve"> (24 in operation and three extras in case one fails). The U.S. military developed and implemented this satellite network as a military navigation system, but soon opened it up to everybody else.</w:t>
      </w:r>
    </w:p>
    <w:p w:rsidR="00A92CD5" w:rsidRPr="002120AD" w:rsidRDefault="00A92CD5" w:rsidP="00A92CD5">
      <w:pPr>
        <w:spacing w:before="100" w:beforeAutospacing="1" w:after="100" w:afterAutospacing="1" w:line="240" w:lineRule="auto"/>
        <w:rPr>
          <w:rFonts w:ascii="Open Sans" w:eastAsia="Times New Roman" w:hAnsi="Open Sans" w:cs="Open Sans"/>
        </w:rPr>
      </w:pPr>
      <w:r w:rsidRPr="002120AD">
        <w:rPr>
          <w:rFonts w:ascii="Open Sans" w:eastAsia="Times New Roman" w:hAnsi="Open Sans" w:cs="Open Sans"/>
        </w:rPr>
        <w:t xml:space="preserve">Each of these 3,000- to 4,000-pound solar-powered satellites circles the globe at about 12,000 miles (19,300 km), making two complete rotations every day. The orbits are arranged so that at any time, anywhere on Earth, there are at least four satellites "visible" in the sky. </w:t>
      </w:r>
    </w:p>
    <w:p w:rsidR="00A92CD5" w:rsidRPr="002120AD" w:rsidRDefault="00A92CD5" w:rsidP="00A92CD5">
      <w:pPr>
        <w:spacing w:before="100" w:beforeAutospacing="1" w:after="100" w:afterAutospacing="1" w:line="240" w:lineRule="auto"/>
        <w:rPr>
          <w:rFonts w:ascii="Open Sans" w:eastAsia="Times New Roman" w:hAnsi="Open Sans" w:cs="Open Sans"/>
        </w:rPr>
      </w:pPr>
      <w:r w:rsidRPr="002120AD">
        <w:rPr>
          <w:rFonts w:ascii="Open Sans" w:eastAsia="Times New Roman" w:hAnsi="Open Sans" w:cs="Open Sans"/>
        </w:rPr>
        <w:t>A GPS receiver's job is to locate four or more of these satellites, figure out the distanc</w:t>
      </w:r>
      <w:r w:rsidRPr="002120AD">
        <w:rPr>
          <w:rFonts w:ascii="Open Sans" w:eastAsia="Times New Roman" w:hAnsi="Open Sans" w:cs="Open Sans"/>
        </w:rPr>
        <w:softHyphen/>
        <w:t xml:space="preserve">e to each, and use this information to deduce its own location. This operation is based on a simple mathematical principle called </w:t>
      </w:r>
      <w:r w:rsidRPr="002120AD">
        <w:rPr>
          <w:rFonts w:ascii="Open Sans" w:eastAsia="Times New Roman" w:hAnsi="Open Sans" w:cs="Open Sans"/>
          <w:b/>
          <w:bCs/>
        </w:rPr>
        <w:t>trilateration</w:t>
      </w:r>
      <w:r w:rsidRPr="002120AD">
        <w:rPr>
          <w:rFonts w:ascii="Open Sans" w:eastAsia="Times New Roman" w:hAnsi="Open Sans" w:cs="Open Sans"/>
        </w:rPr>
        <w:t>. Trilateration in three-dimensional space can be a little tricky, so we'll start with an explanation of simple two-dimensional trilateration.</w:t>
      </w:r>
    </w:p>
    <w:p w:rsidR="00A92CD5" w:rsidRPr="002120AD" w:rsidRDefault="00A92CD5" w:rsidP="00A92CD5">
      <w:pPr>
        <w:spacing w:before="100" w:beforeAutospacing="1" w:after="100" w:afterAutospacing="1" w:line="240" w:lineRule="auto"/>
        <w:rPr>
          <w:rFonts w:ascii="Open Sans" w:eastAsia="Times New Roman" w:hAnsi="Open Sans" w:cs="Open Sans"/>
          <w:b/>
          <w:i/>
        </w:rPr>
      </w:pPr>
      <w:r w:rsidRPr="002120AD">
        <w:rPr>
          <w:rFonts w:ascii="Open Sans" w:eastAsia="Times New Roman" w:hAnsi="Open Sans" w:cs="Open Sans"/>
          <w:b/>
          <w:i/>
        </w:rPr>
        <w:t>2-D Trilateration</w:t>
      </w:r>
    </w:p>
    <w:p w:rsidR="00A92CD5" w:rsidRDefault="00A92CD5" w:rsidP="00A92CD5">
      <w:pPr>
        <w:spacing w:before="100" w:beforeAutospacing="1" w:after="100" w:afterAutospacing="1" w:line="240" w:lineRule="auto"/>
        <w:rPr>
          <w:rFonts w:ascii="Open Sans" w:eastAsia="Times New Roman" w:hAnsi="Open Sans" w:cs="Open Sans"/>
        </w:rPr>
      </w:pPr>
      <w:r w:rsidRPr="002120AD">
        <w:rPr>
          <w:rFonts w:ascii="Open Sans" w:eastAsia="Times New Roman" w:hAnsi="Open Sans" w:cs="Open Sans"/>
        </w:rPr>
        <w:t xml:space="preserve">Imagine you are somewhere in the United States and you are TOTALLY lost -- for whatever reason, you have absolutely no clue where you are. You find a friendly local and ask, "Where am I?" He says, "You are 625 miles from </w:t>
      </w:r>
      <w:hyperlink r:id="rId17" w:history="1">
        <w:r w:rsidRPr="002120AD">
          <w:rPr>
            <w:rFonts w:ascii="Open Sans" w:eastAsia="Times New Roman" w:hAnsi="Open Sans" w:cs="Open Sans"/>
            <w:color w:val="0000FF"/>
            <w:u w:val="single"/>
          </w:rPr>
          <w:t>Boise, Idaho</w:t>
        </w:r>
      </w:hyperlink>
      <w:r w:rsidRPr="002120AD">
        <w:rPr>
          <w:rFonts w:ascii="Open Sans" w:eastAsia="Times New Roman" w:hAnsi="Open Sans" w:cs="Open Sans"/>
        </w:rPr>
        <w:t xml:space="preserve">." </w:t>
      </w:r>
    </w:p>
    <w:p w:rsidR="00A92CD5" w:rsidRDefault="00A92CD5">
      <w:pPr>
        <w:rPr>
          <w:rFonts w:ascii="Open Sans" w:eastAsia="Times New Roman" w:hAnsi="Open Sans" w:cs="Open Sans"/>
        </w:rPr>
      </w:pPr>
      <w:r>
        <w:rPr>
          <w:rFonts w:ascii="Open Sans" w:eastAsia="Times New Roman" w:hAnsi="Open Sans" w:cs="Open Sans"/>
        </w:rPr>
        <w:br w:type="page"/>
      </w:r>
    </w:p>
    <w:p w:rsidR="00A92CD5" w:rsidRPr="002120AD" w:rsidRDefault="00A92CD5" w:rsidP="00A92CD5">
      <w:pPr>
        <w:spacing w:before="100" w:beforeAutospacing="1" w:after="100" w:afterAutospacing="1" w:line="240" w:lineRule="auto"/>
        <w:rPr>
          <w:rFonts w:ascii="Open Sans" w:eastAsia="Times New Roman" w:hAnsi="Open Sans" w:cs="Open Sans"/>
        </w:rPr>
      </w:pPr>
    </w:p>
    <w:p w:rsidR="00A92CD5" w:rsidRDefault="00A92CD5" w:rsidP="00A92CD5">
      <w:pPr>
        <w:spacing w:before="100" w:beforeAutospacing="1" w:after="100" w:afterAutospacing="1" w:line="240" w:lineRule="auto"/>
        <w:rPr>
          <w:rFonts w:ascii="Open Sans" w:eastAsia="Times New Roman" w:hAnsi="Open Sans" w:cs="Open Sans"/>
        </w:rPr>
      </w:pPr>
      <w:r w:rsidRPr="002120AD">
        <w:rPr>
          <w:rFonts w:ascii="Open Sans" w:eastAsia="Times New Roman" w:hAnsi="Open Sans" w:cs="Open Sans"/>
        </w:rPr>
        <w:t xml:space="preserve">This is a nice, hard fact, but it is not particularly useful by itself. You could be anywhere on a circle around Boise that has a radius of 625 miles, like this: </w:t>
      </w:r>
    </w:p>
    <w:p w:rsidR="00A92CD5" w:rsidRDefault="00A92CD5" w:rsidP="00A92CD5">
      <w:pPr>
        <w:spacing w:before="100" w:beforeAutospacing="1" w:after="100" w:afterAutospacing="1" w:line="240" w:lineRule="auto"/>
        <w:rPr>
          <w:rFonts w:ascii="Open Sans" w:eastAsia="Times New Roman" w:hAnsi="Open Sans" w:cs="Open Sans"/>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2DA96F22">
            <wp:simplePos x="0" y="0"/>
            <wp:positionH relativeFrom="column">
              <wp:posOffset>1765300</wp:posOffset>
            </wp:positionH>
            <wp:positionV relativeFrom="paragraph">
              <wp:posOffset>258445</wp:posOffset>
            </wp:positionV>
            <wp:extent cx="1438275" cy="1456031"/>
            <wp:effectExtent l="0" t="0" r="0" b="0"/>
            <wp:wrapTight wrapText="bothSides">
              <wp:wrapPolygon edited="0">
                <wp:start x="0" y="0"/>
                <wp:lineTo x="0" y="21204"/>
                <wp:lineTo x="21171" y="21204"/>
                <wp:lineTo x="21171" y="0"/>
                <wp:lineTo x="0" y="0"/>
              </wp:wrapPolygon>
            </wp:wrapTight>
            <wp:docPr id="1" name="Picture 1" descr="http://static.howstuffworks.com/gif/gps-trila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howstuffworks.com/gif/gps-trilat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38275" cy="1456031"/>
                    </a:xfrm>
                    <a:prstGeom prst="rect">
                      <a:avLst/>
                    </a:prstGeom>
                    <a:noFill/>
                    <a:ln w="9525">
                      <a:noFill/>
                      <a:miter lim="800000"/>
                      <a:headEnd/>
                      <a:tailEnd/>
                    </a:ln>
                  </pic:spPr>
                </pic:pic>
              </a:graphicData>
            </a:graphic>
          </wp:anchor>
        </w:drawing>
      </w:r>
    </w:p>
    <w:p w:rsidR="00A92CD5" w:rsidRPr="002120AD" w:rsidRDefault="00A92CD5" w:rsidP="00A92CD5">
      <w:pPr>
        <w:spacing w:before="100" w:beforeAutospacing="1" w:after="100" w:afterAutospacing="1" w:line="240" w:lineRule="auto"/>
        <w:rPr>
          <w:rFonts w:ascii="Open Sans" w:eastAsia="Times New Roman" w:hAnsi="Open Sans" w:cs="Open Sans"/>
        </w:rPr>
      </w:pPr>
    </w:p>
    <w:p w:rsidR="00A92CD5" w:rsidRDefault="00A92CD5" w:rsidP="002133BD">
      <w:pPr>
        <w:rPr>
          <w:rFonts w:ascii="Open Sans" w:hAnsi="Open Sans" w:cs="Open Sans"/>
          <w:szCs w:val="24"/>
        </w:rPr>
      </w:pPr>
    </w:p>
    <w:p w:rsidR="00A92CD5" w:rsidRDefault="00A92CD5" w:rsidP="002133BD">
      <w:pPr>
        <w:rPr>
          <w:rFonts w:ascii="Open Sans" w:hAnsi="Open Sans" w:cs="Open Sans"/>
          <w:szCs w:val="24"/>
        </w:rPr>
      </w:pPr>
    </w:p>
    <w:p w:rsidR="00A92CD5" w:rsidRDefault="00A92CD5" w:rsidP="002133BD">
      <w:pPr>
        <w:rPr>
          <w:rFonts w:ascii="Open Sans" w:hAnsi="Open Sans" w:cs="Open Sans"/>
          <w:szCs w:val="24"/>
        </w:rPr>
      </w:pPr>
    </w:p>
    <w:p w:rsidR="00A92CD5" w:rsidRDefault="00A92CD5" w:rsidP="002133BD">
      <w:pPr>
        <w:rPr>
          <w:rFonts w:ascii="Open Sans" w:hAnsi="Open Sans" w:cs="Open Sans"/>
          <w:szCs w:val="24"/>
        </w:rPr>
      </w:pPr>
    </w:p>
    <w:p w:rsidR="00A92CD5" w:rsidRDefault="00A92CD5" w:rsidP="002133BD">
      <w:pPr>
        <w:rPr>
          <w:rFonts w:ascii="Open Sans" w:hAnsi="Open Sans" w:cs="Open Sans"/>
          <w:szCs w:val="24"/>
        </w:rPr>
      </w:pPr>
    </w:p>
    <w:p w:rsidR="00A92CD5" w:rsidRDefault="00A92CD5" w:rsidP="00A92CD5">
      <w:pPr>
        <w:spacing w:before="100" w:beforeAutospacing="1" w:after="100" w:afterAutospacing="1" w:line="240" w:lineRule="auto"/>
        <w:rPr>
          <w:rFonts w:ascii="Open Sans" w:eastAsia="Times New Roman" w:hAnsi="Open Sans" w:cs="Open Sans"/>
        </w:rPr>
      </w:pPr>
      <w:r w:rsidRPr="002120AD">
        <w:rPr>
          <w:rFonts w:ascii="Open Sans" w:eastAsia="Times New Roman" w:hAnsi="Open Sans" w:cs="Open Sans"/>
        </w:rPr>
        <w:t xml:space="preserve">You ask somebody else where you are, and she says, "You are 690 miles from </w:t>
      </w:r>
      <w:hyperlink r:id="rId19" w:history="1">
        <w:r w:rsidRPr="002120AD">
          <w:rPr>
            <w:rFonts w:ascii="Open Sans" w:eastAsia="Times New Roman" w:hAnsi="Open Sans" w:cs="Open Sans"/>
            <w:color w:val="0000FF"/>
            <w:u w:val="single"/>
          </w:rPr>
          <w:t>Minneapolis, Minnesota</w:t>
        </w:r>
      </w:hyperlink>
      <w:r w:rsidRPr="002120AD">
        <w:rPr>
          <w:rFonts w:ascii="Open Sans" w:eastAsia="Times New Roman" w:hAnsi="Open Sans" w:cs="Open Sans"/>
        </w:rPr>
        <w:t xml:space="preserve">." Now you're getting somewhere. If you combine this information with the Boise information, you have two circles that intersect. You now know that you must be at one of these two intersection points, if you are 625 miles from Boise and 690 miles from Minneapolis. </w:t>
      </w:r>
    </w:p>
    <w:p w:rsidR="00A92CD5" w:rsidRDefault="00A92CD5" w:rsidP="00A92CD5">
      <w:pPr>
        <w:spacing w:before="100" w:beforeAutospacing="1" w:after="100" w:afterAutospacing="1" w:line="240" w:lineRule="auto"/>
        <w:rPr>
          <w:rFonts w:ascii="Open Sans" w:eastAsia="Times New Roman" w:hAnsi="Open Sans" w:cs="Open Sans"/>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285D1CE5">
            <wp:simplePos x="0" y="0"/>
            <wp:positionH relativeFrom="column">
              <wp:posOffset>1582420</wp:posOffset>
            </wp:positionH>
            <wp:positionV relativeFrom="paragraph">
              <wp:posOffset>305435</wp:posOffset>
            </wp:positionV>
            <wp:extent cx="2466975" cy="1832858"/>
            <wp:effectExtent l="0" t="0" r="0" b="0"/>
            <wp:wrapTight wrapText="bothSides">
              <wp:wrapPolygon edited="0">
                <wp:start x="0" y="0"/>
                <wp:lineTo x="0" y="21331"/>
                <wp:lineTo x="21350" y="21331"/>
                <wp:lineTo x="21350" y="0"/>
                <wp:lineTo x="0" y="0"/>
              </wp:wrapPolygon>
            </wp:wrapTight>
            <wp:docPr id="3" name="Picture 3" descr="http://static.howstuffworks.com/gif/gps-trila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howstuffworks.com/gif/gps-trilat2.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66975" cy="1832858"/>
                    </a:xfrm>
                    <a:prstGeom prst="rect">
                      <a:avLst/>
                    </a:prstGeom>
                    <a:noFill/>
                    <a:ln w="9525">
                      <a:noFill/>
                      <a:miter lim="800000"/>
                      <a:headEnd/>
                      <a:tailEnd/>
                    </a:ln>
                  </pic:spPr>
                </pic:pic>
              </a:graphicData>
            </a:graphic>
          </wp:anchor>
        </w:drawing>
      </w:r>
    </w:p>
    <w:p w:rsidR="00A92CD5" w:rsidRPr="002120AD" w:rsidRDefault="00A92CD5" w:rsidP="00A92CD5">
      <w:pPr>
        <w:spacing w:before="100" w:beforeAutospacing="1" w:after="100" w:afterAutospacing="1" w:line="240" w:lineRule="auto"/>
        <w:rPr>
          <w:rFonts w:ascii="Open Sans" w:eastAsia="Times New Roman" w:hAnsi="Open Sans" w:cs="Open Sans"/>
        </w:rPr>
      </w:pPr>
    </w:p>
    <w:p w:rsidR="00A92CD5" w:rsidRDefault="00A92CD5" w:rsidP="002133BD">
      <w:pPr>
        <w:rPr>
          <w:rFonts w:ascii="Open Sans" w:hAnsi="Open Sans" w:cs="Open Sans"/>
          <w:szCs w:val="24"/>
        </w:rPr>
      </w:pPr>
    </w:p>
    <w:p w:rsidR="00A56516" w:rsidRDefault="00A56516" w:rsidP="002133BD">
      <w:pPr>
        <w:rPr>
          <w:rFonts w:ascii="Open Sans" w:hAnsi="Open Sans" w:cs="Open Sans"/>
          <w:szCs w:val="24"/>
        </w:rPr>
      </w:pPr>
    </w:p>
    <w:p w:rsidR="00A56516" w:rsidRDefault="00A56516" w:rsidP="002133BD">
      <w:pPr>
        <w:rPr>
          <w:rFonts w:ascii="Open Sans" w:hAnsi="Open Sans" w:cs="Open Sans"/>
          <w:szCs w:val="24"/>
        </w:rPr>
      </w:pPr>
    </w:p>
    <w:p w:rsidR="00A56516" w:rsidRDefault="00A56516" w:rsidP="002133BD">
      <w:pPr>
        <w:rPr>
          <w:rFonts w:ascii="Open Sans" w:hAnsi="Open Sans" w:cs="Open Sans"/>
          <w:szCs w:val="24"/>
        </w:rPr>
      </w:pPr>
    </w:p>
    <w:p w:rsidR="00A56516" w:rsidRDefault="00A56516" w:rsidP="002133BD">
      <w:pPr>
        <w:rPr>
          <w:rFonts w:ascii="Open Sans" w:hAnsi="Open Sans" w:cs="Open Sans"/>
          <w:szCs w:val="24"/>
        </w:rPr>
      </w:pPr>
    </w:p>
    <w:p w:rsidR="00A56516" w:rsidRDefault="00A56516" w:rsidP="002133BD">
      <w:pPr>
        <w:rPr>
          <w:rFonts w:ascii="Open Sans" w:hAnsi="Open Sans" w:cs="Open Sans"/>
          <w:szCs w:val="24"/>
        </w:rPr>
      </w:pPr>
    </w:p>
    <w:p w:rsidR="00A56516" w:rsidRDefault="00A56516" w:rsidP="002133BD">
      <w:pPr>
        <w:rPr>
          <w:rFonts w:ascii="Open Sans" w:hAnsi="Open Sans" w:cs="Open Sans"/>
          <w:szCs w:val="24"/>
        </w:rPr>
      </w:pPr>
    </w:p>
    <w:p w:rsidR="00A56516" w:rsidRDefault="00A56516" w:rsidP="002133BD">
      <w:pPr>
        <w:rPr>
          <w:rFonts w:ascii="Open Sans" w:hAnsi="Open Sans" w:cs="Open Sans"/>
          <w:szCs w:val="24"/>
        </w:rPr>
      </w:pPr>
    </w:p>
    <w:p w:rsidR="00A56516" w:rsidRDefault="00A56516">
      <w:pPr>
        <w:rPr>
          <w:rFonts w:ascii="Open Sans" w:hAnsi="Open Sans" w:cs="Open Sans"/>
          <w:szCs w:val="24"/>
        </w:rPr>
      </w:pPr>
      <w:r>
        <w:rPr>
          <w:rFonts w:ascii="Open Sans" w:hAnsi="Open Sans" w:cs="Open Sans"/>
          <w:szCs w:val="24"/>
        </w:rPr>
        <w:br w:type="page"/>
      </w:r>
    </w:p>
    <w:p w:rsidR="00A56516" w:rsidRDefault="00A56516" w:rsidP="002133BD">
      <w:pPr>
        <w:rPr>
          <w:rFonts w:ascii="Open Sans" w:hAnsi="Open Sans" w:cs="Open Sans"/>
          <w:szCs w:val="24"/>
        </w:rPr>
      </w:pPr>
    </w:p>
    <w:p w:rsidR="00A56516" w:rsidRDefault="00A56516" w:rsidP="002133BD">
      <w:pPr>
        <w:rPr>
          <w:rFonts w:ascii="Open Sans" w:hAnsi="Open Sans" w:cs="Open Sans"/>
          <w:szCs w:val="24"/>
        </w:rPr>
      </w:pPr>
    </w:p>
    <w:p w:rsidR="00A56516" w:rsidRDefault="00A56516" w:rsidP="002133BD">
      <w:pPr>
        <w:rPr>
          <w:rFonts w:ascii="Open Sans" w:hAnsi="Open Sans" w:cs="Open Sans"/>
          <w:szCs w:val="24"/>
        </w:rPr>
      </w:pPr>
    </w:p>
    <w:p w:rsidR="00A56516" w:rsidRPr="00A56516" w:rsidRDefault="00A56516" w:rsidP="00A56516">
      <w:pPr>
        <w:spacing w:before="100" w:beforeAutospacing="1" w:after="100" w:afterAutospacing="1" w:line="240" w:lineRule="auto"/>
        <w:rPr>
          <w:rFonts w:ascii="Open Sans" w:eastAsia="Times New Roman" w:hAnsi="Open Sans" w:cs="Open Sans"/>
        </w:rPr>
      </w:pPr>
      <w:r w:rsidRPr="00A56516">
        <w:rPr>
          <w:rFonts w:ascii="Open Sans" w:eastAsia="Times New Roman" w:hAnsi="Open Sans" w:cs="Open Sans"/>
        </w:rPr>
        <w:t xml:space="preserve">If a third person tells you that you are 615 miles from </w:t>
      </w:r>
      <w:hyperlink r:id="rId21" w:history="1">
        <w:r w:rsidRPr="00A56516">
          <w:rPr>
            <w:rFonts w:ascii="Open Sans" w:eastAsia="Times New Roman" w:hAnsi="Open Sans" w:cs="Open Sans"/>
            <w:color w:val="0000FF"/>
            <w:u w:val="single"/>
          </w:rPr>
          <w:t>Tucson, Arizona</w:t>
        </w:r>
      </w:hyperlink>
      <w:r w:rsidRPr="00A56516">
        <w:rPr>
          <w:rFonts w:ascii="Open Sans" w:eastAsia="Times New Roman" w:hAnsi="Open Sans" w:cs="Open Sans"/>
        </w:rPr>
        <w:t xml:space="preserve">, you can eliminate one of the possibilities, because the third circle will only intersect with one of these points. You now know exactly where you are -- </w:t>
      </w:r>
      <w:hyperlink r:id="rId22" w:history="1">
        <w:r w:rsidRPr="00A56516">
          <w:rPr>
            <w:rFonts w:ascii="Open Sans" w:eastAsia="Times New Roman" w:hAnsi="Open Sans" w:cs="Open Sans"/>
            <w:color w:val="0000FF"/>
            <w:u w:val="single"/>
          </w:rPr>
          <w:t>Denver, Colorado</w:t>
        </w:r>
      </w:hyperlink>
      <w:r w:rsidRPr="00A56516">
        <w:rPr>
          <w:rFonts w:ascii="Open Sans" w:eastAsia="Times New Roman" w:hAnsi="Open Sans" w:cs="Open Sans"/>
        </w:rPr>
        <w:t xml:space="preserve">. </w:t>
      </w:r>
    </w:p>
    <w:p w:rsidR="00A56516" w:rsidRDefault="00A56516" w:rsidP="002133BD">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45F6B5EE">
            <wp:simplePos x="0" y="0"/>
            <wp:positionH relativeFrom="column">
              <wp:posOffset>1734820</wp:posOffset>
            </wp:positionH>
            <wp:positionV relativeFrom="paragraph">
              <wp:posOffset>220980</wp:posOffset>
            </wp:positionV>
            <wp:extent cx="2400300" cy="2486025"/>
            <wp:effectExtent l="0" t="0" r="0" b="9525"/>
            <wp:wrapTight wrapText="bothSides">
              <wp:wrapPolygon edited="0">
                <wp:start x="0" y="0"/>
                <wp:lineTo x="0" y="21517"/>
                <wp:lineTo x="21429" y="21517"/>
                <wp:lineTo x="21429" y="0"/>
                <wp:lineTo x="0" y="0"/>
              </wp:wrapPolygon>
            </wp:wrapTight>
            <wp:docPr id="4" name="Picture 4" descr="http://static.howstuffworks.com/gif/gps-trila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howstuffworks.com/gif/gps-trilat3.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00300" cy="2486025"/>
                    </a:xfrm>
                    <a:prstGeom prst="rect">
                      <a:avLst/>
                    </a:prstGeom>
                    <a:noFill/>
                    <a:ln w="9525">
                      <a:noFill/>
                      <a:miter lim="800000"/>
                      <a:headEnd/>
                      <a:tailEnd/>
                    </a:ln>
                  </pic:spPr>
                </pic:pic>
              </a:graphicData>
            </a:graphic>
          </wp:anchor>
        </w:drawing>
      </w:r>
    </w:p>
    <w:p w:rsidR="00A56516" w:rsidRDefault="00A56516" w:rsidP="002133BD">
      <w:pPr>
        <w:rPr>
          <w:rFonts w:ascii="Times New Roman" w:eastAsia="Times New Roman" w:hAnsi="Times New Roman" w:cs="Times New Roman"/>
          <w:noProof/>
          <w:sz w:val="24"/>
          <w:szCs w:val="24"/>
        </w:rPr>
      </w:pPr>
    </w:p>
    <w:p w:rsidR="00A56516" w:rsidRDefault="00A56516" w:rsidP="002133BD">
      <w:pPr>
        <w:rPr>
          <w:rFonts w:ascii="Times New Roman" w:eastAsia="Times New Roman" w:hAnsi="Times New Roman" w:cs="Times New Roman"/>
          <w:noProof/>
          <w:sz w:val="24"/>
          <w:szCs w:val="24"/>
        </w:rPr>
      </w:pPr>
    </w:p>
    <w:p w:rsidR="00A56516" w:rsidRDefault="00A56516" w:rsidP="002133BD">
      <w:pPr>
        <w:rPr>
          <w:rFonts w:ascii="Times New Roman" w:eastAsia="Times New Roman" w:hAnsi="Times New Roman" w:cs="Times New Roman"/>
          <w:noProof/>
          <w:sz w:val="24"/>
          <w:szCs w:val="24"/>
        </w:rPr>
      </w:pPr>
    </w:p>
    <w:p w:rsidR="00A56516" w:rsidRDefault="00A56516" w:rsidP="002133BD">
      <w:pPr>
        <w:rPr>
          <w:rFonts w:ascii="Times New Roman" w:eastAsia="Times New Roman" w:hAnsi="Times New Roman" w:cs="Times New Roman"/>
          <w:noProof/>
          <w:sz w:val="24"/>
          <w:szCs w:val="24"/>
        </w:rPr>
      </w:pPr>
    </w:p>
    <w:p w:rsidR="00A56516" w:rsidRDefault="00A56516" w:rsidP="002133BD">
      <w:pPr>
        <w:rPr>
          <w:rFonts w:ascii="Times New Roman" w:eastAsia="Times New Roman" w:hAnsi="Times New Roman" w:cs="Times New Roman"/>
          <w:noProof/>
          <w:sz w:val="24"/>
          <w:szCs w:val="24"/>
        </w:rPr>
      </w:pPr>
    </w:p>
    <w:p w:rsidR="00A56516" w:rsidRDefault="00A56516" w:rsidP="002133BD">
      <w:pPr>
        <w:rPr>
          <w:rFonts w:ascii="Times New Roman" w:eastAsia="Times New Roman" w:hAnsi="Times New Roman" w:cs="Times New Roman"/>
          <w:noProof/>
          <w:sz w:val="24"/>
          <w:szCs w:val="24"/>
        </w:rPr>
      </w:pPr>
    </w:p>
    <w:p w:rsidR="00A56516" w:rsidRDefault="00A56516" w:rsidP="002133BD">
      <w:pPr>
        <w:rPr>
          <w:rFonts w:ascii="Times New Roman" w:eastAsia="Times New Roman" w:hAnsi="Times New Roman" w:cs="Times New Roman"/>
          <w:noProof/>
          <w:sz w:val="24"/>
          <w:szCs w:val="24"/>
        </w:rPr>
      </w:pPr>
    </w:p>
    <w:p w:rsidR="00A56516" w:rsidRDefault="00A56516" w:rsidP="002133BD">
      <w:pPr>
        <w:rPr>
          <w:rFonts w:ascii="Times New Roman" w:eastAsia="Times New Roman" w:hAnsi="Times New Roman" w:cs="Times New Roman"/>
          <w:noProof/>
          <w:sz w:val="24"/>
          <w:szCs w:val="24"/>
        </w:rPr>
      </w:pPr>
    </w:p>
    <w:p w:rsidR="00A56516" w:rsidRDefault="00A56516" w:rsidP="002133BD">
      <w:pPr>
        <w:rPr>
          <w:rFonts w:ascii="Times New Roman" w:eastAsia="Times New Roman" w:hAnsi="Times New Roman" w:cs="Times New Roman"/>
          <w:noProof/>
          <w:sz w:val="24"/>
          <w:szCs w:val="24"/>
        </w:rPr>
      </w:pPr>
    </w:p>
    <w:p w:rsidR="00A56516" w:rsidRDefault="00A56516" w:rsidP="002133BD">
      <w:pPr>
        <w:rPr>
          <w:rFonts w:ascii="Times New Roman" w:eastAsia="Times New Roman" w:hAnsi="Times New Roman" w:cs="Times New Roman"/>
          <w:noProof/>
          <w:sz w:val="24"/>
          <w:szCs w:val="24"/>
        </w:rPr>
      </w:pPr>
    </w:p>
    <w:p w:rsidR="00A56516" w:rsidRPr="002120AD" w:rsidRDefault="00A56516" w:rsidP="00A56516">
      <w:pPr>
        <w:spacing w:before="100" w:beforeAutospacing="1" w:after="100" w:afterAutospacing="1" w:line="240" w:lineRule="auto"/>
        <w:rPr>
          <w:rFonts w:ascii="Open Sans" w:eastAsia="Times New Roman" w:hAnsi="Open Sans" w:cs="Open Sans"/>
        </w:rPr>
      </w:pPr>
      <w:r w:rsidRPr="002120AD">
        <w:rPr>
          <w:rFonts w:ascii="Open Sans" w:eastAsia="Times New Roman" w:hAnsi="Open Sans" w:cs="Open Sans"/>
        </w:rPr>
        <w:t xml:space="preserve">This same concept works in three-dimensional space, as well, but you're dealing with </w:t>
      </w:r>
      <w:r w:rsidRPr="002120AD">
        <w:rPr>
          <w:rFonts w:ascii="Open Sans" w:eastAsia="Times New Roman" w:hAnsi="Open Sans" w:cs="Open Sans"/>
          <w:b/>
          <w:bCs/>
        </w:rPr>
        <w:t>spheres</w:t>
      </w:r>
      <w:r w:rsidRPr="002120AD">
        <w:rPr>
          <w:rFonts w:ascii="Open Sans" w:eastAsia="Times New Roman" w:hAnsi="Open Sans" w:cs="Open Sans"/>
        </w:rPr>
        <w:t xml:space="preserve"> instead of circles. In the next section, we'll look at this type of trilateration. </w:t>
      </w:r>
    </w:p>
    <w:p w:rsidR="00A56516" w:rsidRPr="002120AD" w:rsidRDefault="00A56516" w:rsidP="00A56516">
      <w:pPr>
        <w:spacing w:before="100" w:beforeAutospacing="1" w:after="100" w:afterAutospacing="1" w:line="240" w:lineRule="auto"/>
        <w:rPr>
          <w:rFonts w:ascii="Open Sans" w:eastAsia="Times New Roman" w:hAnsi="Open Sans" w:cs="Open Sans"/>
          <w:b/>
          <w:i/>
        </w:rPr>
      </w:pPr>
      <w:r w:rsidRPr="002120AD">
        <w:rPr>
          <w:rFonts w:ascii="Open Sans" w:eastAsia="Times New Roman" w:hAnsi="Open Sans" w:cs="Open Sans"/>
          <w:b/>
          <w:i/>
        </w:rPr>
        <w:t>3-D Trilateration</w:t>
      </w:r>
    </w:p>
    <w:p w:rsidR="00A56516" w:rsidRPr="002120AD" w:rsidRDefault="00A56516" w:rsidP="00A56516">
      <w:pPr>
        <w:spacing w:before="100" w:beforeAutospacing="1" w:after="100" w:afterAutospacing="1" w:line="240" w:lineRule="auto"/>
        <w:rPr>
          <w:rFonts w:ascii="Open Sans" w:eastAsia="Times New Roman" w:hAnsi="Open Sans" w:cs="Open Sans"/>
        </w:rPr>
      </w:pPr>
      <w:r w:rsidRPr="002120AD">
        <w:rPr>
          <w:rFonts w:ascii="Open Sans" w:eastAsia="Times New Roman" w:hAnsi="Open Sans" w:cs="Open Sans"/>
        </w:rPr>
        <w:t>Fundamentally, three-dimensional trilateration isn't much different from two-dimensional trilateration, but it's a little trickier to visualize. Imagine the radii from the previous examples going off in all directions. So instead of a series of circles, you get a series of spheres.</w:t>
      </w:r>
    </w:p>
    <w:p w:rsidR="00A56516" w:rsidRPr="002120AD" w:rsidRDefault="00A56516" w:rsidP="00A56516">
      <w:pPr>
        <w:spacing w:before="100" w:beforeAutospacing="1" w:after="100" w:afterAutospacing="1" w:line="240" w:lineRule="auto"/>
        <w:rPr>
          <w:rFonts w:ascii="Open Sans" w:eastAsia="Times New Roman" w:hAnsi="Open Sans" w:cs="Open Sans"/>
        </w:rPr>
      </w:pPr>
      <w:r w:rsidRPr="002120AD">
        <w:rPr>
          <w:rFonts w:ascii="Open Sans" w:eastAsia="Times New Roman" w:hAnsi="Open Sans" w:cs="Open Sans"/>
        </w:rPr>
        <w:t xml:space="preserve">If you know you are 10 miles from satellite A in the sky, you could be anywhere on the surface of a huge, imaginary sphere with a 10-mile radius. If you also know you are 15 miles from satellite B, you can overlap the first sphere with another, larger sphere. The spheres intersect in a perfect circle. If you know the distance to a third satellite, you get a third sphere, which intersects with this circle at two points. </w:t>
      </w:r>
    </w:p>
    <w:p w:rsidR="00A56516" w:rsidRDefault="00A56516">
      <w:pPr>
        <w:rPr>
          <w:rFonts w:ascii="Open Sans" w:hAnsi="Open Sans" w:cs="Open Sans"/>
        </w:rPr>
      </w:pPr>
      <w:r>
        <w:rPr>
          <w:rFonts w:ascii="Open Sans" w:hAnsi="Open Sans" w:cs="Open Sans"/>
        </w:rPr>
        <w:br w:type="page"/>
      </w:r>
    </w:p>
    <w:p w:rsidR="00A56516" w:rsidRDefault="00A56516" w:rsidP="002133BD">
      <w:pPr>
        <w:rPr>
          <w:rFonts w:ascii="Open Sans" w:hAnsi="Open Sans" w:cs="Open Sans"/>
        </w:rPr>
      </w:pPr>
    </w:p>
    <w:p w:rsidR="00A56516" w:rsidRPr="002120AD" w:rsidRDefault="00A56516" w:rsidP="00A56516">
      <w:pPr>
        <w:spacing w:before="100" w:beforeAutospacing="1" w:after="100" w:afterAutospacing="1" w:line="240" w:lineRule="auto"/>
        <w:rPr>
          <w:rFonts w:ascii="Open Sans" w:eastAsia="Times New Roman" w:hAnsi="Open Sans" w:cs="Open Sans"/>
        </w:rPr>
      </w:pPr>
      <w:r w:rsidRPr="002120AD">
        <w:rPr>
          <w:rFonts w:ascii="Open Sans" w:eastAsia="Times New Roman" w:hAnsi="Open Sans" w:cs="Open Sans"/>
        </w:rPr>
        <w:t xml:space="preserve">The Earth itself can act as a fourth sphere -- only one of the two possible points will actually be on the surface of the planet, so you can eliminate the one in space. Receivers generally look to four or more satellites, however, to improve accuracy and provide precise altitude information. </w:t>
      </w:r>
    </w:p>
    <w:p w:rsidR="00A56516" w:rsidRPr="002120AD" w:rsidRDefault="00A56516" w:rsidP="00A56516">
      <w:pPr>
        <w:spacing w:before="100" w:beforeAutospacing="1" w:after="100" w:afterAutospacing="1" w:line="240" w:lineRule="auto"/>
        <w:rPr>
          <w:rFonts w:ascii="Open Sans" w:eastAsia="Times New Roman" w:hAnsi="Open Sans" w:cs="Open Sans"/>
        </w:rPr>
      </w:pPr>
      <w:r w:rsidRPr="002120AD">
        <w:rPr>
          <w:rFonts w:ascii="Open Sans" w:eastAsia="Times New Roman" w:hAnsi="Open Sans" w:cs="Open Sans"/>
        </w:rPr>
        <w:t xml:space="preserve">In order to make this simple calculation, then, the GPS receiver has to know two things: </w:t>
      </w:r>
    </w:p>
    <w:p w:rsidR="00A56516" w:rsidRPr="002120AD" w:rsidRDefault="00A56516" w:rsidP="00A56516">
      <w:pPr>
        <w:numPr>
          <w:ilvl w:val="0"/>
          <w:numId w:val="3"/>
        </w:numPr>
        <w:spacing w:before="100" w:beforeAutospacing="1" w:after="100" w:afterAutospacing="1" w:line="240" w:lineRule="auto"/>
        <w:rPr>
          <w:rFonts w:ascii="Open Sans" w:eastAsia="Times New Roman" w:hAnsi="Open Sans" w:cs="Open Sans"/>
        </w:rPr>
      </w:pPr>
      <w:r w:rsidRPr="002120AD">
        <w:rPr>
          <w:rFonts w:ascii="Open Sans" w:eastAsia="Times New Roman" w:hAnsi="Open Sans" w:cs="Open Sans"/>
        </w:rPr>
        <w:t xml:space="preserve">The location of at least three satellites above you </w:t>
      </w:r>
    </w:p>
    <w:p w:rsidR="00A56516" w:rsidRPr="002120AD" w:rsidRDefault="00A56516" w:rsidP="00A56516">
      <w:pPr>
        <w:numPr>
          <w:ilvl w:val="0"/>
          <w:numId w:val="3"/>
        </w:numPr>
        <w:spacing w:before="100" w:beforeAutospacing="1" w:after="100" w:afterAutospacing="1" w:line="240" w:lineRule="auto"/>
        <w:rPr>
          <w:rFonts w:ascii="Open Sans" w:eastAsia="Times New Roman" w:hAnsi="Open Sans" w:cs="Open Sans"/>
        </w:rPr>
      </w:pPr>
      <w:r w:rsidRPr="002120AD">
        <w:rPr>
          <w:rFonts w:ascii="Open Sans" w:eastAsia="Times New Roman" w:hAnsi="Open Sans" w:cs="Open Sans"/>
        </w:rPr>
        <w:t xml:space="preserve">The distance between you and each of those satellites </w:t>
      </w:r>
    </w:p>
    <w:p w:rsidR="00A56516" w:rsidRPr="002120AD" w:rsidRDefault="00A56516" w:rsidP="00A56516">
      <w:pPr>
        <w:spacing w:before="100" w:beforeAutospacing="1" w:after="100" w:afterAutospacing="1" w:line="240" w:lineRule="auto"/>
        <w:rPr>
          <w:rFonts w:ascii="Open Sans" w:eastAsia="Times New Roman" w:hAnsi="Open Sans" w:cs="Open Sans"/>
        </w:rPr>
      </w:pPr>
      <w:r w:rsidRPr="002120AD">
        <w:rPr>
          <w:rFonts w:ascii="Open Sans" w:eastAsia="Times New Roman" w:hAnsi="Open Sans" w:cs="Open Sans"/>
        </w:rPr>
        <w:t xml:space="preserve">The GPS receiver figures both of these things out by analyzing high-frequency, low-power </w:t>
      </w:r>
      <w:r w:rsidRPr="002120AD">
        <w:rPr>
          <w:rFonts w:ascii="Open Sans" w:eastAsia="Times New Roman" w:hAnsi="Open Sans" w:cs="Open Sans"/>
          <w:b/>
          <w:bCs/>
        </w:rPr>
        <w:t>radio signals</w:t>
      </w:r>
      <w:r w:rsidRPr="002120AD">
        <w:rPr>
          <w:rFonts w:ascii="Open Sans" w:eastAsia="Times New Roman" w:hAnsi="Open Sans" w:cs="Open Sans"/>
        </w:rPr>
        <w:t xml:space="preserve"> from the GPS satellites. Better units have multiple receivers, so they can pick up signals from several satellites simultaneously. </w:t>
      </w:r>
    </w:p>
    <w:p w:rsidR="00A56516" w:rsidRDefault="00A56516" w:rsidP="00A56516">
      <w:pPr>
        <w:spacing w:before="100" w:beforeAutospacing="1" w:after="100" w:afterAutospacing="1" w:line="240" w:lineRule="auto"/>
        <w:rPr>
          <w:rFonts w:ascii="Open Sans" w:eastAsia="Times New Roman" w:hAnsi="Open Sans" w:cs="Open Sans"/>
        </w:rPr>
      </w:pPr>
      <w:hyperlink r:id="rId24" w:history="1">
        <w:r w:rsidRPr="002120AD">
          <w:rPr>
            <w:rFonts w:ascii="Open Sans" w:eastAsia="Times New Roman" w:hAnsi="Open Sans" w:cs="Open Sans"/>
            <w:color w:val="0000FF"/>
            <w:u w:val="single"/>
          </w:rPr>
          <w:t>Radio waves</w:t>
        </w:r>
      </w:hyperlink>
      <w:r w:rsidRPr="002120AD">
        <w:rPr>
          <w:rFonts w:ascii="Open Sans" w:eastAsia="Times New Roman" w:hAnsi="Open Sans" w:cs="Open Sans"/>
        </w:rPr>
        <w:t xml:space="preserve"> are electromagnetic energy, which means they travel at the speed of light (about 186,000 miles per second, 300,000 km per second in a vacuum). The receiver can figure out how far the signal has traveled by timing how long it took the signal to arrive. In the next section, we'll see how the receiver and satellite work together to make this measurement.</w:t>
      </w:r>
    </w:p>
    <w:p w:rsidR="00A56516" w:rsidRPr="00F836D3" w:rsidRDefault="00A56516" w:rsidP="00A56516">
      <w:pPr>
        <w:spacing w:before="100" w:beforeAutospacing="1" w:after="100" w:afterAutospacing="1" w:line="240" w:lineRule="auto"/>
        <w:rPr>
          <w:rFonts w:ascii="Times New Roman" w:eastAsia="Times New Roman" w:hAnsi="Times New Roman" w:cs="Times New Roman"/>
          <w:b/>
          <w:i/>
          <w:sz w:val="24"/>
          <w:szCs w:val="24"/>
        </w:rPr>
      </w:pPr>
      <w:r w:rsidRPr="00F836D3">
        <w:rPr>
          <w:rFonts w:ascii="Times New Roman" w:eastAsia="Times New Roman" w:hAnsi="Times New Roman" w:cs="Times New Roman"/>
          <w:b/>
          <w:i/>
          <w:sz w:val="24"/>
          <w:szCs w:val="24"/>
        </w:rPr>
        <w:t>GPS Calculations</w:t>
      </w:r>
    </w:p>
    <w:p w:rsidR="00A56516" w:rsidRPr="002120AD" w:rsidRDefault="00A56516" w:rsidP="00A56516">
      <w:pPr>
        <w:spacing w:before="100" w:beforeAutospacing="1" w:after="100" w:afterAutospacing="1" w:line="240" w:lineRule="auto"/>
        <w:rPr>
          <w:rFonts w:ascii="Open Sans" w:eastAsia="Times New Roman" w:hAnsi="Open Sans" w:cs="Open Sans"/>
        </w:rPr>
      </w:pP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30108C9E">
            <wp:simplePos x="0" y="0"/>
            <wp:positionH relativeFrom="column">
              <wp:posOffset>23586</wp:posOffset>
            </wp:positionH>
            <wp:positionV relativeFrom="paragraph">
              <wp:posOffset>635</wp:posOffset>
            </wp:positionV>
            <wp:extent cx="1866900" cy="1493520"/>
            <wp:effectExtent l="0" t="0" r="0" b="0"/>
            <wp:wrapTight wrapText="bothSides">
              <wp:wrapPolygon edited="0">
                <wp:start x="0" y="0"/>
                <wp:lineTo x="0" y="21214"/>
                <wp:lineTo x="21380" y="21214"/>
                <wp:lineTo x="21380" y="0"/>
                <wp:lineTo x="0" y="0"/>
              </wp:wrapPolygon>
            </wp:wrapTight>
            <wp:docPr id="5" name="Picture 5" descr="g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p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66900" cy="1493520"/>
                    </a:xfrm>
                    <a:prstGeom prst="rect">
                      <a:avLst/>
                    </a:prstGeom>
                    <a:noFill/>
                    <a:ln w="9525">
                      <a:noFill/>
                      <a:miter lim="800000"/>
                      <a:headEnd/>
                      <a:tailEnd/>
                    </a:ln>
                  </pic:spPr>
                </pic:pic>
              </a:graphicData>
            </a:graphic>
          </wp:anchor>
        </w:drawing>
      </w:r>
    </w:p>
    <w:p w:rsidR="00A56516" w:rsidRDefault="00A56516" w:rsidP="002133BD">
      <w:pPr>
        <w:rPr>
          <w:rFonts w:ascii="Open Sans" w:hAnsi="Open Sans" w:cs="Open Sans"/>
        </w:rPr>
      </w:pPr>
    </w:p>
    <w:p w:rsidR="00A56516" w:rsidRDefault="00A56516" w:rsidP="002133BD">
      <w:pPr>
        <w:rPr>
          <w:rFonts w:ascii="Open Sans" w:hAnsi="Open Sans" w:cs="Open Sans"/>
        </w:rPr>
      </w:pPr>
    </w:p>
    <w:p w:rsidR="00A56516" w:rsidRDefault="00A56516" w:rsidP="002133BD">
      <w:pPr>
        <w:rPr>
          <w:rFonts w:ascii="Open Sans" w:hAnsi="Open Sans" w:cs="Open Sans"/>
        </w:rPr>
      </w:pPr>
    </w:p>
    <w:p w:rsidR="00A56516" w:rsidRDefault="00A56516" w:rsidP="002133BD">
      <w:pPr>
        <w:rPr>
          <w:rFonts w:ascii="Open Sans" w:hAnsi="Open Sans" w:cs="Open Sans"/>
        </w:rPr>
      </w:pPr>
    </w:p>
    <w:p w:rsidR="00A56516" w:rsidRDefault="00A56516" w:rsidP="002133BD">
      <w:pPr>
        <w:rPr>
          <w:rFonts w:ascii="Open Sans" w:hAnsi="Open Sans" w:cs="Open Sans"/>
        </w:rPr>
      </w:pPr>
    </w:p>
    <w:p w:rsidR="00A56516" w:rsidRDefault="00A56516" w:rsidP="002133BD">
      <w:pPr>
        <w:rPr>
          <w:rFonts w:ascii="Open Sans" w:hAnsi="Open Sans" w:cs="Open Sans"/>
        </w:rPr>
      </w:pPr>
      <w:r w:rsidRPr="00A56516">
        <w:rPr>
          <w:rFonts w:ascii="Open Sans" w:hAnsi="Open Sans" w:cs="Open Sans"/>
        </w:rPr>
        <w:t xml:space="preserve">Photo courtesy </w:t>
      </w:r>
      <w:hyperlink r:id="rId26" w:history="1">
        <w:r w:rsidRPr="00A56516">
          <w:rPr>
            <w:rStyle w:val="Hyperlink"/>
            <w:rFonts w:ascii="Open Sans" w:hAnsi="Open Sans" w:cs="Open Sans"/>
          </w:rPr>
          <w:t>U.S. Army</w:t>
        </w:r>
      </w:hyperlink>
      <w:r w:rsidRPr="00A56516">
        <w:rPr>
          <w:rFonts w:ascii="Open Sans" w:hAnsi="Open Sans" w:cs="Open Sans"/>
        </w:rPr>
        <w:br/>
        <w:t>A GPS satellite</w:t>
      </w:r>
    </w:p>
    <w:p w:rsidR="00A56516" w:rsidRDefault="00A56516" w:rsidP="002133BD">
      <w:pPr>
        <w:rPr>
          <w:rFonts w:ascii="Open Sans" w:hAnsi="Open Sans" w:cs="Open Sans"/>
        </w:rPr>
      </w:pPr>
    </w:p>
    <w:p w:rsidR="00A56516" w:rsidRPr="002120AD" w:rsidRDefault="00A56516" w:rsidP="00A56516">
      <w:pPr>
        <w:spacing w:before="100" w:beforeAutospacing="1" w:after="100" w:afterAutospacing="1" w:line="240" w:lineRule="auto"/>
        <w:rPr>
          <w:rFonts w:ascii="Open Sans" w:eastAsia="Times New Roman" w:hAnsi="Open Sans" w:cs="Open Sans"/>
        </w:rPr>
      </w:pPr>
      <w:r w:rsidRPr="002120AD">
        <w:rPr>
          <w:rFonts w:ascii="Open Sans" w:eastAsia="Times New Roman" w:hAnsi="Open Sans" w:cs="Open Sans"/>
        </w:rPr>
        <w:t>On the previous page, we saw that a GPS receiver calculates the distance to GPS satellites by timing a signal's journey from satellite to receiver. As it turns out, this is a fairly elaborate process.</w:t>
      </w:r>
    </w:p>
    <w:p w:rsidR="00A56516" w:rsidRDefault="00A56516" w:rsidP="00A56516">
      <w:pPr>
        <w:spacing w:before="100" w:beforeAutospacing="1" w:after="100" w:afterAutospacing="1" w:line="240" w:lineRule="auto"/>
        <w:rPr>
          <w:rFonts w:ascii="Open Sans" w:eastAsia="Times New Roman" w:hAnsi="Open Sans" w:cs="Open Sans"/>
        </w:rPr>
      </w:pPr>
      <w:r w:rsidRPr="002120AD">
        <w:rPr>
          <w:rFonts w:ascii="Open Sans" w:eastAsia="Times New Roman" w:hAnsi="Open Sans" w:cs="Open Sans"/>
        </w:rPr>
        <w:t xml:space="preserve">At a particular time (let's say midnight), the satellite begins transmitting a long, digital pattern called a </w:t>
      </w:r>
      <w:hyperlink r:id="rId27" w:history="1">
        <w:r w:rsidRPr="002120AD">
          <w:rPr>
            <w:rFonts w:ascii="Open Sans" w:eastAsia="Times New Roman" w:hAnsi="Open Sans" w:cs="Open Sans"/>
            <w:b/>
            <w:bCs/>
            <w:color w:val="0000FF"/>
            <w:u w:val="single"/>
          </w:rPr>
          <w:t>pseudo-random code</w:t>
        </w:r>
      </w:hyperlink>
      <w:r w:rsidRPr="002120AD">
        <w:rPr>
          <w:rFonts w:ascii="Open Sans" w:eastAsia="Times New Roman" w:hAnsi="Open Sans" w:cs="Open Sans"/>
        </w:rPr>
        <w:t xml:space="preserve">. The receiver begins running the same digital pattern also exactly at midnight. When the satellite's signal reaches the receiver, its transmission of the pattern will lag a bit behind the receiver's playing of the pattern. </w:t>
      </w:r>
    </w:p>
    <w:p w:rsidR="00A56516" w:rsidRDefault="00A56516">
      <w:pPr>
        <w:rPr>
          <w:rFonts w:ascii="Open Sans" w:eastAsia="Times New Roman" w:hAnsi="Open Sans" w:cs="Open Sans"/>
        </w:rPr>
      </w:pPr>
      <w:r>
        <w:rPr>
          <w:rFonts w:ascii="Open Sans" w:eastAsia="Times New Roman" w:hAnsi="Open Sans" w:cs="Open Sans"/>
        </w:rPr>
        <w:br w:type="page"/>
      </w:r>
    </w:p>
    <w:p w:rsidR="00A56516" w:rsidRDefault="00A56516" w:rsidP="00A56516">
      <w:pPr>
        <w:spacing w:before="100" w:beforeAutospacing="1" w:after="100" w:afterAutospacing="1" w:line="240" w:lineRule="auto"/>
        <w:rPr>
          <w:rFonts w:ascii="Open Sans" w:eastAsia="Times New Roman" w:hAnsi="Open Sans" w:cs="Open Sans"/>
        </w:rPr>
      </w:pPr>
    </w:p>
    <w:p w:rsidR="00A56516" w:rsidRPr="002120AD" w:rsidRDefault="00A56516" w:rsidP="00A56516">
      <w:pPr>
        <w:spacing w:before="100" w:beforeAutospacing="1" w:after="100" w:afterAutospacing="1" w:line="240" w:lineRule="auto"/>
        <w:rPr>
          <w:rFonts w:ascii="Open Sans" w:eastAsia="Times New Roman" w:hAnsi="Open Sans" w:cs="Open Sans"/>
        </w:rPr>
      </w:pPr>
      <w:r w:rsidRPr="002120AD">
        <w:rPr>
          <w:rFonts w:ascii="Open Sans" w:eastAsia="Times New Roman" w:hAnsi="Open Sans" w:cs="Open Sans"/>
        </w:rPr>
        <w:t xml:space="preserve">The length of the delay is equal to the signal's travel time. The receiver multiplies this time by the speed of light to determine how far the signal traveled. Assuming the signal traveled in a straight line, this is the distance from receiver to satellite. </w:t>
      </w:r>
    </w:p>
    <w:p w:rsidR="00A56516" w:rsidRPr="002120AD" w:rsidRDefault="00A56516" w:rsidP="00A56516">
      <w:pPr>
        <w:spacing w:before="100" w:beforeAutospacing="1" w:after="100" w:afterAutospacing="1" w:line="240" w:lineRule="auto"/>
        <w:rPr>
          <w:rFonts w:ascii="Open Sans" w:eastAsia="Times New Roman" w:hAnsi="Open Sans" w:cs="Open Sans"/>
        </w:rPr>
      </w:pPr>
      <w:r w:rsidRPr="002120AD">
        <w:rPr>
          <w:rFonts w:ascii="Open Sans" w:eastAsia="Times New Roman" w:hAnsi="Open Sans" w:cs="Open Sans"/>
        </w:rPr>
        <w:t xml:space="preserve">In order to make this measurement, the receiver and satellite both need clocks that can be synchronized down to the nanosecond. To make a satellite positioning system using only synchronized clocks, you would need to have </w:t>
      </w:r>
      <w:hyperlink r:id="rId28" w:history="1">
        <w:r w:rsidRPr="002120AD">
          <w:rPr>
            <w:rFonts w:ascii="Open Sans" w:eastAsia="Times New Roman" w:hAnsi="Open Sans" w:cs="Open Sans"/>
            <w:color w:val="0000FF"/>
            <w:u w:val="single"/>
          </w:rPr>
          <w:t>atomic clocks</w:t>
        </w:r>
      </w:hyperlink>
      <w:r w:rsidRPr="002120AD">
        <w:rPr>
          <w:rFonts w:ascii="Open Sans" w:eastAsia="Times New Roman" w:hAnsi="Open Sans" w:cs="Open Sans"/>
        </w:rPr>
        <w:t xml:space="preserve"> not only on all the satellites, but also in the receiver itself. But atomic clocks cost somewhere between $50,000 and $100,000, which makes them a just a bit too expensive for everyday consumer use. </w:t>
      </w:r>
    </w:p>
    <w:p w:rsidR="00A56516" w:rsidRPr="002120AD" w:rsidRDefault="00A56516" w:rsidP="00A56516">
      <w:pPr>
        <w:spacing w:before="100" w:beforeAutospacing="1" w:after="100" w:afterAutospacing="1" w:line="240" w:lineRule="auto"/>
        <w:rPr>
          <w:rFonts w:ascii="Open Sans" w:eastAsia="Times New Roman" w:hAnsi="Open Sans" w:cs="Open Sans"/>
        </w:rPr>
      </w:pPr>
      <w:r w:rsidRPr="002120AD">
        <w:rPr>
          <w:rFonts w:ascii="Open Sans" w:eastAsia="Times New Roman" w:hAnsi="Open Sans" w:cs="Open Sans"/>
        </w:rPr>
        <w:t xml:space="preserve">The Global Positioning System has a clever, effective solution to this problem. Every satellite contains an expensive atomic clock, but the receiver itself uses an ordinary </w:t>
      </w:r>
      <w:hyperlink r:id="rId29" w:history="1">
        <w:r w:rsidRPr="002120AD">
          <w:rPr>
            <w:rFonts w:ascii="Open Sans" w:eastAsia="Times New Roman" w:hAnsi="Open Sans" w:cs="Open Sans"/>
            <w:color w:val="0000FF"/>
            <w:u w:val="single"/>
          </w:rPr>
          <w:t>quartz clock</w:t>
        </w:r>
      </w:hyperlink>
      <w:r w:rsidRPr="002120AD">
        <w:rPr>
          <w:rFonts w:ascii="Open Sans" w:eastAsia="Times New Roman" w:hAnsi="Open Sans" w:cs="Open Sans"/>
        </w:rPr>
        <w:t xml:space="preserve">, which it constantly resets. In a nutshell, the receiver looks at incoming signals from four or more satellites and gauges its own inaccuracy. In other words, there is only one value for the "current time" that the receiver can use. The correct time value will cause all of the signals that the receiver is receiving to align at a single point in space. That time value is the time value held by the atomic clocks in all of the satellites. So the receiver sets its clock to that time value, and it then has the same time value that all the atomic clocks in all of the satellites have. The GPS receiver gets atomic clock accuracy "for free." </w:t>
      </w:r>
    </w:p>
    <w:p w:rsidR="00A56516" w:rsidRPr="002120AD" w:rsidRDefault="00A56516" w:rsidP="00A56516">
      <w:pPr>
        <w:spacing w:before="100" w:beforeAutospacing="1" w:after="100" w:afterAutospacing="1" w:line="240" w:lineRule="auto"/>
        <w:rPr>
          <w:rFonts w:ascii="Open Sans" w:eastAsia="Times New Roman" w:hAnsi="Open Sans" w:cs="Open Sans"/>
        </w:rPr>
      </w:pPr>
      <w:r w:rsidRPr="002120AD">
        <w:rPr>
          <w:rFonts w:ascii="Open Sans" w:eastAsia="Times New Roman" w:hAnsi="Open Sans" w:cs="Open Sans"/>
        </w:rPr>
        <w:t xml:space="preserve">When you measure the distance to four located satellites, you can draw four spheres that all intersect at one point. Three spheres will intersect even if your numbers are way off, but </w:t>
      </w:r>
      <w:r w:rsidRPr="002120AD">
        <w:rPr>
          <w:rFonts w:ascii="Open Sans" w:eastAsia="Times New Roman" w:hAnsi="Open Sans" w:cs="Open Sans"/>
          <w:i/>
          <w:iCs/>
        </w:rPr>
        <w:t>four</w:t>
      </w:r>
      <w:r w:rsidRPr="002120AD">
        <w:rPr>
          <w:rFonts w:ascii="Open Sans" w:eastAsia="Times New Roman" w:hAnsi="Open Sans" w:cs="Open Sans"/>
        </w:rPr>
        <w:t xml:space="preserve"> spheres will not intersect at one point if you've measured incorrectly. Since the receiver makes all its distance measurements using its own built-in clock, the distances will all be </w:t>
      </w:r>
      <w:r w:rsidRPr="002120AD">
        <w:rPr>
          <w:rFonts w:ascii="Open Sans" w:eastAsia="Times New Roman" w:hAnsi="Open Sans" w:cs="Open Sans"/>
          <w:b/>
          <w:bCs/>
        </w:rPr>
        <w:t>proportionally incorrect</w:t>
      </w:r>
      <w:r w:rsidRPr="002120AD">
        <w:rPr>
          <w:rFonts w:ascii="Open Sans" w:eastAsia="Times New Roman" w:hAnsi="Open Sans" w:cs="Open Sans"/>
        </w:rPr>
        <w:t xml:space="preserve">. </w:t>
      </w:r>
    </w:p>
    <w:p w:rsidR="00A56516" w:rsidRPr="002120AD" w:rsidRDefault="00A56516" w:rsidP="00A56516">
      <w:pPr>
        <w:spacing w:before="100" w:beforeAutospacing="1" w:after="100" w:afterAutospacing="1" w:line="240" w:lineRule="auto"/>
        <w:rPr>
          <w:rFonts w:ascii="Open Sans" w:eastAsia="Times New Roman" w:hAnsi="Open Sans" w:cs="Open Sans"/>
        </w:rPr>
      </w:pPr>
      <w:r w:rsidRPr="002120AD">
        <w:rPr>
          <w:rFonts w:ascii="Open Sans" w:eastAsia="Times New Roman" w:hAnsi="Open Sans" w:cs="Open Sans"/>
        </w:rPr>
        <w:t xml:space="preserve">The receiver can easily calculate the necessary adjustment that will cause the four spheres to intersect at one point. Based on this, it resets its clock to be in sync with the satellite's atomic clock. The receiver does this constantly whenever it's on, which means it is nearly as accurate as the expensive atomic clocks in the satellites. </w:t>
      </w:r>
    </w:p>
    <w:p w:rsidR="00A56516" w:rsidRDefault="00A56516" w:rsidP="00A56516">
      <w:pPr>
        <w:spacing w:before="100" w:beforeAutospacing="1" w:after="100" w:afterAutospacing="1" w:line="240" w:lineRule="auto"/>
        <w:rPr>
          <w:rFonts w:ascii="Open Sans" w:eastAsia="Times New Roman" w:hAnsi="Open Sans" w:cs="Open Sans"/>
        </w:rPr>
      </w:pPr>
      <w:r w:rsidRPr="002120AD">
        <w:rPr>
          <w:rFonts w:ascii="Open Sans" w:eastAsia="Times New Roman" w:hAnsi="Open Sans" w:cs="Open Sans"/>
        </w:rPr>
        <w:t xml:space="preserve">In order for the distance information to be of any use, the receiver also has to know where the satellites actually are. This isn't particularly difficult because the satellites travel in very high and predictable orbits. The GPS receiver simply stores an </w:t>
      </w:r>
      <w:r w:rsidRPr="002120AD">
        <w:rPr>
          <w:rFonts w:ascii="Open Sans" w:eastAsia="Times New Roman" w:hAnsi="Open Sans" w:cs="Open Sans"/>
          <w:b/>
          <w:bCs/>
        </w:rPr>
        <w:t>almanac</w:t>
      </w:r>
      <w:r w:rsidRPr="002120AD">
        <w:rPr>
          <w:rFonts w:ascii="Open Sans" w:eastAsia="Times New Roman" w:hAnsi="Open Sans" w:cs="Open Sans"/>
        </w:rPr>
        <w:t xml:space="preserve"> that tells it where every satellite should be at any given time. Things like the pull of the moon and the </w:t>
      </w:r>
      <w:hyperlink r:id="rId30" w:history="1">
        <w:r w:rsidRPr="002120AD">
          <w:rPr>
            <w:rFonts w:ascii="Open Sans" w:eastAsia="Times New Roman" w:hAnsi="Open Sans" w:cs="Open Sans"/>
            <w:color w:val="0000FF"/>
            <w:u w:val="single"/>
          </w:rPr>
          <w:t>sun</w:t>
        </w:r>
      </w:hyperlink>
      <w:r w:rsidRPr="002120AD">
        <w:rPr>
          <w:rFonts w:ascii="Open Sans" w:eastAsia="Times New Roman" w:hAnsi="Open Sans" w:cs="Open Sans"/>
        </w:rPr>
        <w:t xml:space="preserve"> do change the satellites' orbits very slightly, but the Department of Defense constantly monitors their exact positions and transmits any adjustments to all GPS receivers as part of the satellites' signals. </w:t>
      </w:r>
    </w:p>
    <w:p w:rsidR="00A56516" w:rsidRDefault="00A56516" w:rsidP="00A56516">
      <w:pPr>
        <w:spacing w:before="100" w:beforeAutospacing="1" w:after="100" w:afterAutospacing="1" w:line="240" w:lineRule="auto"/>
        <w:rPr>
          <w:rFonts w:ascii="Open Sans" w:eastAsia="Times New Roman" w:hAnsi="Open Sans" w:cs="Open Sans"/>
        </w:rPr>
      </w:pPr>
    </w:p>
    <w:p w:rsidR="00A56516" w:rsidRPr="002120AD" w:rsidRDefault="00A56516" w:rsidP="00A56516">
      <w:pPr>
        <w:rPr>
          <w:rFonts w:ascii="Open Sans" w:eastAsia="Times New Roman" w:hAnsi="Open Sans" w:cs="Open Sans"/>
          <w:b/>
        </w:rPr>
      </w:pPr>
      <w:r w:rsidRPr="002120AD">
        <w:rPr>
          <w:rFonts w:ascii="Open Sans" w:eastAsia="Times New Roman" w:hAnsi="Open Sans" w:cs="Open Sans"/>
          <w:b/>
        </w:rPr>
        <w:t>RESOURCE :</w:t>
      </w:r>
    </w:p>
    <w:p w:rsidR="00A56516" w:rsidRPr="002120AD" w:rsidRDefault="00A56516" w:rsidP="00A56516">
      <w:pPr>
        <w:pStyle w:val="Bibliography"/>
        <w:rPr>
          <w:rFonts w:ascii="Open Sans" w:hAnsi="Open Sans" w:cs="Open Sans"/>
          <w:noProof/>
        </w:rPr>
      </w:pPr>
      <w:r w:rsidRPr="002120AD">
        <w:rPr>
          <w:rFonts w:ascii="Open Sans" w:eastAsia="Times New Roman" w:hAnsi="Open Sans" w:cs="Open Sans"/>
        </w:rPr>
        <w:fldChar w:fldCharType="begin"/>
      </w:r>
      <w:r w:rsidRPr="002120AD">
        <w:rPr>
          <w:rFonts w:ascii="Open Sans" w:eastAsia="Times New Roman" w:hAnsi="Open Sans" w:cs="Open Sans"/>
        </w:rPr>
        <w:instrText xml:space="preserve"> BIBLIOGRAPHY  \l 1033 </w:instrText>
      </w:r>
      <w:r w:rsidRPr="002120AD">
        <w:rPr>
          <w:rFonts w:ascii="Open Sans" w:eastAsia="Times New Roman" w:hAnsi="Open Sans" w:cs="Open Sans"/>
        </w:rPr>
        <w:fldChar w:fldCharType="separate"/>
      </w:r>
      <w:r w:rsidRPr="002120AD">
        <w:rPr>
          <w:rFonts w:ascii="Open Sans" w:hAnsi="Open Sans" w:cs="Open Sans"/>
          <w:noProof/>
        </w:rPr>
        <w:t xml:space="preserve">Brain, M., &amp; Harris, T. (2011). </w:t>
      </w:r>
      <w:r w:rsidRPr="002120AD">
        <w:rPr>
          <w:rFonts w:ascii="Open Sans" w:hAnsi="Open Sans" w:cs="Open Sans"/>
          <w:i/>
          <w:iCs/>
          <w:noProof/>
        </w:rPr>
        <w:t>How GPS Receivers Work</w:t>
      </w:r>
      <w:r w:rsidRPr="002120AD">
        <w:rPr>
          <w:rFonts w:ascii="Open Sans" w:hAnsi="Open Sans" w:cs="Open Sans"/>
          <w:noProof/>
        </w:rPr>
        <w:t>. Retrieved August 30, 2011, from HowStuffWorks.com: http://electronics.howstuffworks.com/gadgets/travel/gps.htm/printable</w:t>
      </w:r>
    </w:p>
    <w:p w:rsidR="00A56516" w:rsidRPr="00A56516" w:rsidRDefault="00A56516" w:rsidP="00A56516">
      <w:pPr>
        <w:spacing w:before="100" w:beforeAutospacing="1" w:after="100" w:afterAutospacing="1" w:line="240" w:lineRule="auto"/>
        <w:rPr>
          <w:rFonts w:ascii="Open Sans" w:eastAsia="Times New Roman" w:hAnsi="Open Sans" w:cs="Open Sans"/>
        </w:rPr>
      </w:pPr>
      <w:r w:rsidRPr="002120AD">
        <w:rPr>
          <w:rFonts w:ascii="Open Sans" w:eastAsia="Times New Roman" w:hAnsi="Open Sans" w:cs="Open Sans"/>
        </w:rPr>
        <w:fldChar w:fldCharType="end"/>
      </w:r>
    </w:p>
    <w:sectPr w:rsidR="00A56516" w:rsidRPr="00A56516" w:rsidSect="00212CEB">
      <w:headerReference w:type="even" r:id="rId31"/>
      <w:headerReference w:type="default" r:id="rId32"/>
      <w:footerReference w:type="even" r:id="rId33"/>
      <w:footerReference w:type="default" r:id="rId34"/>
      <w:headerReference w:type="first" r:id="rId35"/>
      <w:footerReference w:type="first" r:id="rId36"/>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446" w:rsidRDefault="00E36446" w:rsidP="00E7721B">
      <w:pPr>
        <w:spacing w:after="0" w:line="240" w:lineRule="auto"/>
      </w:pPr>
      <w:r>
        <w:separator/>
      </w:r>
    </w:p>
  </w:endnote>
  <w:endnote w:type="continuationSeparator" w:id="0">
    <w:p w:rsidR="00E36446" w:rsidRDefault="00E36446"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E36446">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E36446">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446" w:rsidRDefault="00E36446" w:rsidP="00E7721B">
      <w:pPr>
        <w:spacing w:after="0" w:line="240" w:lineRule="auto"/>
      </w:pPr>
      <w:r>
        <w:separator/>
      </w:r>
    </w:p>
  </w:footnote>
  <w:footnote w:type="continuationSeparator" w:id="0">
    <w:p w:rsidR="00E36446" w:rsidRDefault="00E36446"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87101"/>
    <w:multiLevelType w:val="multilevel"/>
    <w:tmpl w:val="E5C6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214178"/>
    <w:rsid w:val="00332C0A"/>
    <w:rsid w:val="003836AD"/>
    <w:rsid w:val="003D49FF"/>
    <w:rsid w:val="003D4F01"/>
    <w:rsid w:val="003F4BE5"/>
    <w:rsid w:val="00444E90"/>
    <w:rsid w:val="004C7226"/>
    <w:rsid w:val="00522998"/>
    <w:rsid w:val="00632104"/>
    <w:rsid w:val="006344A1"/>
    <w:rsid w:val="007756CF"/>
    <w:rsid w:val="007E317F"/>
    <w:rsid w:val="0092485A"/>
    <w:rsid w:val="00A56516"/>
    <w:rsid w:val="00A76670"/>
    <w:rsid w:val="00A92CD5"/>
    <w:rsid w:val="00AA7C04"/>
    <w:rsid w:val="00AD2CEF"/>
    <w:rsid w:val="00B0214B"/>
    <w:rsid w:val="00B72090"/>
    <w:rsid w:val="00BD5A37"/>
    <w:rsid w:val="00D6765A"/>
    <w:rsid w:val="00E36446"/>
    <w:rsid w:val="00E7721B"/>
    <w:rsid w:val="00F20F13"/>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09737"/>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character" w:styleId="Hyperlink">
    <w:name w:val="Hyperlink"/>
    <w:basedOn w:val="DefaultParagraphFont"/>
    <w:uiPriority w:val="99"/>
    <w:unhideWhenUsed/>
    <w:rsid w:val="00A56516"/>
    <w:rPr>
      <w:color w:val="0563C1" w:themeColor="hyperlink"/>
      <w:u w:val="single"/>
    </w:rPr>
  </w:style>
  <w:style w:type="character" w:styleId="UnresolvedMention">
    <w:name w:val="Unresolved Mention"/>
    <w:basedOn w:val="DefaultParagraphFont"/>
    <w:uiPriority w:val="99"/>
    <w:semiHidden/>
    <w:unhideWhenUsed/>
    <w:rsid w:val="00A56516"/>
    <w:rPr>
      <w:color w:val="808080"/>
      <w:shd w:val="clear" w:color="auto" w:fill="E6E6E6"/>
    </w:rPr>
  </w:style>
  <w:style w:type="paragraph" w:styleId="Bibliography">
    <w:name w:val="Bibliography"/>
    <w:basedOn w:val="Normal"/>
    <w:next w:val="Normal"/>
    <w:uiPriority w:val="37"/>
    <w:unhideWhenUsed/>
    <w:rsid w:val="00A56516"/>
    <w:pPr>
      <w:spacing w:after="20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56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ence.howstuffworks.com/map.htm" TargetMode="External"/><Relationship Id="rId18" Type="http://schemas.openxmlformats.org/officeDocument/2006/relationships/image" Target="media/image1.gif"/><Relationship Id="rId26" Type="http://schemas.openxmlformats.org/officeDocument/2006/relationships/hyperlink" Target="http://www.army.mil" TargetMode="External"/><Relationship Id="rId21" Type="http://schemas.openxmlformats.org/officeDocument/2006/relationships/hyperlink" Target="http://mobiltravelguide.howstuffworks.com/tucson-az-guide.htm"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electronics.howstuffworks.com/gadgets/travel/gps.htm/about-author.htm" TargetMode="External"/><Relationship Id="rId17" Type="http://schemas.openxmlformats.org/officeDocument/2006/relationships/hyperlink" Target="http://mobiltravelguide.howstuffworks.com/boise-id-guide.htm" TargetMode="External"/><Relationship Id="rId25" Type="http://schemas.openxmlformats.org/officeDocument/2006/relationships/image" Target="media/image4.jpe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ience.howstuffworks.com/satellite.htm" TargetMode="External"/><Relationship Id="rId20" Type="http://schemas.openxmlformats.org/officeDocument/2006/relationships/image" Target="media/image2.gif"/><Relationship Id="rId29" Type="http://schemas.openxmlformats.org/officeDocument/2006/relationships/hyperlink" Target="http://electronics.howstuffworks.com/quartz-watch.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ectronics.howstuffworks.com/gadgets/travel/gps.htm/about-author.htm" TargetMode="External"/><Relationship Id="rId24" Type="http://schemas.openxmlformats.org/officeDocument/2006/relationships/hyperlink" Target="http://electronics.howstuffworks.com/radio.htm"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ience.howstuffworks.com/earth.htm" TargetMode="External"/><Relationship Id="rId23" Type="http://schemas.openxmlformats.org/officeDocument/2006/relationships/image" Target="media/image3.gif"/><Relationship Id="rId28" Type="http://schemas.openxmlformats.org/officeDocument/2006/relationships/hyperlink" Target="http://science.howstuffworks.com/atomic-clock.htm"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mobiltravelguide.howstuffworks.com/minneapolis-mn-guide.htm"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ience.howstuffworks.com/star.htm" TargetMode="External"/><Relationship Id="rId22" Type="http://schemas.openxmlformats.org/officeDocument/2006/relationships/hyperlink" Target="http://travel.howstuffworks.com/denver-city-guide.htm" TargetMode="External"/><Relationship Id="rId27" Type="http://schemas.openxmlformats.org/officeDocument/2006/relationships/hyperlink" Target="http://electronics.howstuffworks.com/gadgets/travel/gps.htm/question697.htm" TargetMode="External"/><Relationship Id="rId30" Type="http://schemas.openxmlformats.org/officeDocument/2006/relationships/hyperlink" Target="http://science.howstuffworks.com/sun.htm"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Version="">
  <b:Source>
    <b:Tag>Bra11</b:Tag>
    <b:SourceType>InternetSite</b:SourceType>
    <b:Guid>{015DDA1B-8352-43A0-958F-E3BA5A1F7063}</b:Guid>
    <b:Author>
      <b:Author>
        <b:NameList>
          <b:Person>
            <b:Last>Brain</b:Last>
            <b:First>Marshall</b:First>
          </b:Person>
          <b:Person>
            <b:Last>Harris</b:Last>
            <b:First>Tom</b:First>
          </b:Person>
        </b:NameList>
      </b:Author>
    </b:Author>
    <b:Title>How GPS Receivers Work</b:Title>
    <b:InternetSiteTitle>HowStuffWorks.com</b:InternetSiteTitle>
    <b:Year>2011</b:Year>
    <b:YearAccessed>2011</b:YearAccessed>
    <b:MonthAccessed>August</b:MonthAccessed>
    <b:DayAccessed>30</b:DayAccessed>
    <b:URL>http://electronics.howstuffworks.com/gadgets/travel/gps.htm/printable</b:URL>
    <b:RefOrder>1</b:RefOrder>
  </b:Source>
</b:Sourc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4.xml><?xml version="1.0" encoding="utf-8"?>
<ds:datastoreItem xmlns:ds="http://schemas.openxmlformats.org/officeDocument/2006/customXml" ds:itemID="{CD44FC44-8167-4580-BADA-D6122AB1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1471</Words>
  <Characters>8387</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How GPS Receivers Work</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6</cp:revision>
  <dcterms:created xsi:type="dcterms:W3CDTF">2017-10-08T13:21:00Z</dcterms:created>
  <dcterms:modified xsi:type="dcterms:W3CDTF">2017-10-08T17:54:00Z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