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F4" w:rsidRDefault="009122F4" w:rsidP="009122F4">
      <w:pPr>
        <w:jc w:val="center"/>
        <w:rPr>
          <w:rFonts w:ascii="Open Sans" w:hAnsi="Open Sans" w:cs="Open Sans"/>
          <w:b/>
        </w:rPr>
      </w:pPr>
    </w:p>
    <w:p w:rsidR="009122F4" w:rsidRDefault="009122F4" w:rsidP="009122F4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Investment Models – Asset Allocation Pie Graph Assignment #1</w:t>
      </w:r>
    </w:p>
    <w:bookmarkEnd w:id="0"/>
    <w:p w:rsidR="009122F4" w:rsidRDefault="009122F4" w:rsidP="009122F4">
      <w:pPr>
        <w:jc w:val="center"/>
        <w:rPr>
          <w:rFonts w:ascii="Open Sans" w:eastAsia="Arial" w:hAnsi="Open Sans" w:cs="Open Sans"/>
          <w:b/>
          <w:bCs/>
        </w:rPr>
      </w:pPr>
    </w:p>
    <w:tbl>
      <w:tblPr>
        <w:tblStyle w:val="TableGrid"/>
        <w:tblW w:w="13330" w:type="dxa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  <w:gridCol w:w="2666"/>
      </w:tblGrid>
      <w:tr w:rsidR="009122F4" w:rsidRPr="00A02BBE" w:rsidTr="009122F4">
        <w:trPr>
          <w:trHeight w:val="300"/>
        </w:trPr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Category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20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10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8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1</w:t>
            </w:r>
          </w:p>
        </w:tc>
      </w:tr>
      <w:tr w:rsidR="009122F4" w:rsidRPr="00A02BBE" w:rsidTr="009122F4">
        <w:trPr>
          <w:trHeight w:val="1187"/>
        </w:trPr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Visual Elements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Clear coloring and labeling of all items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Unclear labeling or coloring of key items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Missing some labeling or distinct coloring of key items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Missing most labeling or coloring of key items</w:t>
            </w:r>
          </w:p>
        </w:tc>
      </w:tr>
      <w:tr w:rsidR="009122F4" w:rsidRPr="00A02BBE" w:rsidTr="009122F4">
        <w:trPr>
          <w:trHeight w:val="1202"/>
        </w:trPr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Mechanics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No mechanical or mathematical errors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No major mechanical or mathematical errors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Some mechanical or mathematical errors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Many mechanical or mathematical errors</w:t>
            </w:r>
          </w:p>
        </w:tc>
      </w:tr>
      <w:tr w:rsidR="009122F4" w:rsidRPr="00A02BBE" w:rsidTr="009122F4">
        <w:trPr>
          <w:trHeight w:val="1788"/>
        </w:trPr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Content Knowledge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Graphs and recommendation demonstrate exceptional knowledge of the topic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Graphs or recommendation demonstrate adequate knowledge of topic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Graphs and recommendation missing several relevant aspects of topic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 w:rsidRPr="00A02BBE">
              <w:rPr>
                <w:rFonts w:ascii="Open Sans" w:hAnsi="Open Sans" w:cs="Open Sans"/>
                <w:sz w:val="22"/>
              </w:rPr>
              <w:t>Graphs and recommendation</w:t>
            </w:r>
            <w:r>
              <w:rPr>
                <w:rFonts w:ascii="Open Sans" w:hAnsi="Open Sans" w:cs="Open Sans"/>
                <w:sz w:val="22"/>
              </w:rPr>
              <w:t xml:space="preserve"> demonstrates little, if any, knowledge of topic</w:t>
            </w:r>
            <w:r w:rsidRPr="00A02BBE">
              <w:rPr>
                <w:rFonts w:ascii="Open Sans" w:hAnsi="Open Sans" w:cs="Open Sans"/>
                <w:sz w:val="22"/>
              </w:rPr>
              <w:t xml:space="preserve"> </w:t>
            </w:r>
          </w:p>
        </w:tc>
      </w:tr>
      <w:tr w:rsidR="009122F4" w:rsidRPr="00A02BBE" w:rsidTr="009122F4">
        <w:trPr>
          <w:trHeight w:val="1202"/>
        </w:trPr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Summary Recommendation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Recommendation is thorough and matches data in graphs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Recommendation is adequate and general matches data in graphs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Recommendation is lacking some information from graphs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Recommendation is missing or does not connect to graphs at all</w:t>
            </w:r>
          </w:p>
        </w:tc>
      </w:tr>
      <w:tr w:rsidR="009122F4" w:rsidRPr="00A02BBE" w:rsidTr="009122F4">
        <w:trPr>
          <w:trHeight w:val="1788"/>
        </w:trPr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Appearance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Graphs and recommendation are very professional and neat in appearance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Graphs and recommendation are adequate in appearance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Graphs or recommendation are somewhat incomplete or unorganized in appearance</w:t>
            </w:r>
          </w:p>
        </w:tc>
        <w:tc>
          <w:tcPr>
            <w:tcW w:w="2666" w:type="dxa"/>
          </w:tcPr>
          <w:p w:rsidR="009122F4" w:rsidRPr="00A02BBE" w:rsidRDefault="009122F4" w:rsidP="00016DE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Graphs and recommendation are inadequate and not neat in appearance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7E" w:rsidRDefault="004C627E" w:rsidP="00E7721B">
      <w:r>
        <w:separator/>
      </w:r>
    </w:p>
  </w:endnote>
  <w:endnote w:type="continuationSeparator" w:id="0">
    <w:p w:rsidR="004C627E" w:rsidRDefault="004C627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122F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9122F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4C627E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7E" w:rsidRDefault="004C627E" w:rsidP="00E7721B">
      <w:r>
        <w:separator/>
      </w:r>
    </w:p>
  </w:footnote>
  <w:footnote w:type="continuationSeparator" w:id="0">
    <w:p w:rsidR="004C627E" w:rsidRDefault="004C627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627E"/>
    <w:rsid w:val="004C7226"/>
    <w:rsid w:val="00522998"/>
    <w:rsid w:val="006344A1"/>
    <w:rsid w:val="007756CF"/>
    <w:rsid w:val="007E317F"/>
    <w:rsid w:val="009122F4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1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2017-10-10T14:09:00Z</dcterms:created>
  <dcterms:modified xsi:type="dcterms:W3CDTF">2017-10-10T14:09:00Z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