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9218A6"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71F38F7C" w:rsidR="005C74CF" w:rsidRPr="009218A6" w:rsidRDefault="007D46B2"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5C74CF" w:rsidRPr="009218A6" w:rsidRDefault="00E11367" w:rsidP="003D5621">
            <w:pPr>
              <w:jc w:val="center"/>
              <w:rPr>
                <w:rFonts w:ascii="Open Sans" w:hAnsi="Open Sans" w:cs="Open Sans"/>
                <w:b/>
                <w:sz w:val="22"/>
                <w:szCs w:val="22"/>
              </w:rPr>
            </w:pPr>
            <w:hyperlink r:id="rId11" w:history="1">
              <w:r w:rsidR="005C74CF" w:rsidRPr="009218A6">
                <w:rPr>
                  <w:rStyle w:val="Hyperlink"/>
                  <w:rFonts w:ascii="Open Sans" w:hAnsi="Open Sans" w:cs="Open Sans"/>
                  <w:sz w:val="22"/>
                  <w:szCs w:val="22"/>
                </w:rPr>
                <w:t>www.txcte.org</w:t>
              </w:r>
            </w:hyperlink>
            <w:r w:rsidR="005C74CF" w:rsidRPr="009218A6">
              <w:rPr>
                <w:rFonts w:ascii="Open Sans" w:hAnsi="Open Sans" w:cs="Open Sans"/>
                <w:b/>
                <w:sz w:val="22"/>
                <w:szCs w:val="22"/>
              </w:rPr>
              <w:t xml:space="preserve"> </w:t>
            </w:r>
          </w:p>
          <w:p w14:paraId="27CA2FBA" w14:textId="6865BA9F" w:rsidR="005C74CF" w:rsidRPr="009218A6" w:rsidRDefault="005C74CF" w:rsidP="003D5621">
            <w:pPr>
              <w:jc w:val="center"/>
              <w:rPr>
                <w:rFonts w:ascii="Open Sans" w:hAnsi="Open Sans" w:cs="Open Sans"/>
                <w:b/>
                <w:sz w:val="22"/>
                <w:szCs w:val="22"/>
              </w:rPr>
            </w:pPr>
          </w:p>
        </w:tc>
      </w:tr>
      <w:tr w:rsidR="005C74CF" w:rsidRPr="009218A6"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9218A6" w:rsidRDefault="005C74CF" w:rsidP="00DC4B23">
            <w:pPr>
              <w:spacing w:before="120" w:after="120"/>
              <w:jc w:val="center"/>
              <w:rPr>
                <w:rFonts w:ascii="Open Sans" w:hAnsi="Open Sans" w:cs="Open Sans"/>
                <w:b/>
                <w:sz w:val="22"/>
                <w:szCs w:val="22"/>
              </w:rPr>
            </w:pPr>
            <w:r w:rsidRPr="009218A6">
              <w:rPr>
                <w:rFonts w:ascii="Open Sans" w:hAnsi="Open Sans" w:cs="Open Sans"/>
                <w:b/>
                <w:sz w:val="22"/>
                <w:szCs w:val="22"/>
              </w:rPr>
              <w:t>Lesson Identification and TEKS Addressed</w:t>
            </w:r>
          </w:p>
        </w:tc>
      </w:tr>
      <w:tr w:rsidR="005C74CF" w:rsidRPr="009218A6"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9218A6" w:rsidRDefault="005C74CF" w:rsidP="00DC4B23">
            <w:pPr>
              <w:spacing w:before="120" w:after="120"/>
              <w:jc w:val="center"/>
              <w:rPr>
                <w:rFonts w:ascii="Open Sans" w:hAnsi="Open Sans" w:cs="Open Sans"/>
                <w:b/>
                <w:sz w:val="22"/>
                <w:szCs w:val="22"/>
              </w:rPr>
            </w:pPr>
            <w:r w:rsidRPr="009218A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1B207A6" w:rsidR="005C74CF" w:rsidRPr="009218A6" w:rsidRDefault="00FD1C31" w:rsidP="00DC4B23">
            <w:pPr>
              <w:spacing w:before="120" w:after="120"/>
              <w:rPr>
                <w:rFonts w:ascii="Open Sans" w:hAnsi="Open Sans" w:cs="Open Sans"/>
                <w:sz w:val="22"/>
                <w:szCs w:val="22"/>
              </w:rPr>
            </w:pPr>
            <w:r w:rsidRPr="009218A6">
              <w:rPr>
                <w:rFonts w:ascii="Open Sans" w:hAnsi="Open Sans" w:cs="Open Sans"/>
                <w:sz w:val="22"/>
                <w:szCs w:val="22"/>
              </w:rPr>
              <w:t>Law, Public Safety, Corrections &amp; Security</w:t>
            </w:r>
          </w:p>
        </w:tc>
      </w:tr>
      <w:tr w:rsidR="005C74CF" w:rsidRPr="009218A6" w14:paraId="6E5988F1" w14:textId="77777777" w:rsidTr="005C74CF">
        <w:tc>
          <w:tcPr>
            <w:tcW w:w="2952" w:type="dxa"/>
            <w:shd w:val="clear" w:color="auto" w:fill="auto"/>
          </w:tcPr>
          <w:p w14:paraId="108F9A4B" w14:textId="22F7B5E3" w:rsidR="005C74CF" w:rsidRPr="009218A6" w:rsidRDefault="005C74CF" w:rsidP="00EE3A03">
            <w:pPr>
              <w:spacing w:before="120" w:after="120"/>
              <w:jc w:val="center"/>
              <w:rPr>
                <w:rFonts w:ascii="Open Sans" w:hAnsi="Open Sans" w:cs="Open Sans"/>
                <w:b/>
                <w:sz w:val="22"/>
                <w:szCs w:val="22"/>
              </w:rPr>
            </w:pPr>
            <w:r w:rsidRPr="009218A6">
              <w:rPr>
                <w:rFonts w:ascii="Open Sans" w:hAnsi="Open Sans" w:cs="Open Sans"/>
                <w:b/>
                <w:sz w:val="22"/>
                <w:szCs w:val="22"/>
              </w:rPr>
              <w:t>Course Name</w:t>
            </w:r>
          </w:p>
        </w:tc>
        <w:tc>
          <w:tcPr>
            <w:tcW w:w="7848" w:type="dxa"/>
            <w:shd w:val="clear" w:color="auto" w:fill="auto"/>
            <w:vAlign w:val="bottom"/>
          </w:tcPr>
          <w:p w14:paraId="701EF2E7" w14:textId="25DC1079" w:rsidR="005C74CF" w:rsidRPr="009218A6" w:rsidRDefault="00FD1C31" w:rsidP="00EE3A03">
            <w:pPr>
              <w:spacing w:before="120" w:after="120"/>
              <w:rPr>
                <w:rFonts w:ascii="Open Sans" w:hAnsi="Open Sans" w:cs="Open Sans"/>
                <w:sz w:val="22"/>
                <w:szCs w:val="22"/>
              </w:rPr>
            </w:pPr>
            <w:r w:rsidRPr="009218A6">
              <w:rPr>
                <w:rFonts w:ascii="Open Sans" w:hAnsi="Open Sans" w:cs="Open Sans"/>
                <w:sz w:val="22"/>
                <w:szCs w:val="22"/>
              </w:rPr>
              <w:t>Practicum in LPSCS</w:t>
            </w:r>
          </w:p>
        </w:tc>
      </w:tr>
      <w:tr w:rsidR="005C74CF" w:rsidRPr="009218A6" w14:paraId="16A9422A" w14:textId="77777777" w:rsidTr="005C74CF">
        <w:tc>
          <w:tcPr>
            <w:tcW w:w="2952" w:type="dxa"/>
            <w:shd w:val="clear" w:color="auto" w:fill="auto"/>
          </w:tcPr>
          <w:p w14:paraId="7BE77DA8" w14:textId="5799212A"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Lesson/Unit Title</w:t>
            </w:r>
          </w:p>
        </w:tc>
        <w:tc>
          <w:tcPr>
            <w:tcW w:w="7848" w:type="dxa"/>
            <w:shd w:val="clear" w:color="auto" w:fill="auto"/>
            <w:vAlign w:val="bottom"/>
          </w:tcPr>
          <w:p w14:paraId="7ACC9CD3" w14:textId="0670A909" w:rsidR="005C74CF" w:rsidRPr="009218A6" w:rsidRDefault="00FD1C31" w:rsidP="00EE3A03">
            <w:pPr>
              <w:spacing w:before="120" w:after="120"/>
              <w:rPr>
                <w:rFonts w:ascii="Open Sans" w:hAnsi="Open Sans" w:cs="Open Sans"/>
                <w:sz w:val="22"/>
                <w:szCs w:val="22"/>
              </w:rPr>
            </w:pPr>
            <w:r w:rsidRPr="009218A6">
              <w:rPr>
                <w:rFonts w:ascii="Open Sans" w:hAnsi="Open Sans" w:cs="Open Sans"/>
                <w:sz w:val="22"/>
                <w:szCs w:val="22"/>
              </w:rPr>
              <w:t>Interpersonal Skills at the Workplace</w:t>
            </w:r>
          </w:p>
        </w:tc>
      </w:tr>
      <w:tr w:rsidR="005C74CF" w:rsidRPr="009218A6" w14:paraId="7029DC65" w14:textId="77777777" w:rsidTr="005C74CF">
        <w:trPr>
          <w:trHeight w:val="135"/>
        </w:trPr>
        <w:tc>
          <w:tcPr>
            <w:tcW w:w="2952" w:type="dxa"/>
            <w:shd w:val="clear" w:color="auto" w:fill="auto"/>
          </w:tcPr>
          <w:p w14:paraId="765C144E" w14:textId="4CCD2C10" w:rsidR="005C74CF" w:rsidRPr="009218A6" w:rsidRDefault="005C74CF" w:rsidP="00EE3A03">
            <w:pPr>
              <w:spacing w:before="120" w:after="120"/>
              <w:jc w:val="center"/>
              <w:rPr>
                <w:rFonts w:ascii="Open Sans" w:hAnsi="Open Sans" w:cs="Open Sans"/>
                <w:b/>
                <w:sz w:val="22"/>
                <w:szCs w:val="22"/>
              </w:rPr>
            </w:pPr>
            <w:r w:rsidRPr="009218A6">
              <w:rPr>
                <w:rFonts w:ascii="Open Sans" w:hAnsi="Open Sans" w:cs="Open Sans"/>
                <w:b/>
                <w:sz w:val="22"/>
                <w:szCs w:val="22"/>
              </w:rPr>
              <w:t>TEKS Student Expectations</w:t>
            </w:r>
          </w:p>
        </w:tc>
        <w:tc>
          <w:tcPr>
            <w:tcW w:w="7848" w:type="dxa"/>
            <w:shd w:val="clear" w:color="auto" w:fill="auto"/>
            <w:vAlign w:val="bottom"/>
          </w:tcPr>
          <w:p w14:paraId="4BCEA6F1" w14:textId="7D4277AB" w:rsidR="009218A6" w:rsidRPr="00C74354" w:rsidRDefault="00FD1C31" w:rsidP="00EE3A03">
            <w:pPr>
              <w:spacing w:before="120" w:after="120"/>
              <w:rPr>
                <w:rFonts w:ascii="Open Sans" w:hAnsi="Open Sans" w:cs="Open Sans"/>
                <w:b/>
                <w:sz w:val="22"/>
                <w:szCs w:val="22"/>
                <w:shd w:val="clear" w:color="auto" w:fill="FFFFFF"/>
              </w:rPr>
            </w:pPr>
            <w:r w:rsidRPr="00C74354">
              <w:rPr>
                <w:rFonts w:ascii="Open Sans" w:hAnsi="Open Sans" w:cs="Open Sans"/>
                <w:b/>
                <w:sz w:val="22"/>
                <w:szCs w:val="22"/>
                <w:shd w:val="clear" w:color="auto" w:fill="FFFFFF"/>
              </w:rPr>
              <w:t>130.342. (c)</w:t>
            </w:r>
            <w:r w:rsidR="009218A6" w:rsidRPr="00C74354">
              <w:rPr>
                <w:rFonts w:ascii="Open Sans" w:hAnsi="Open Sans" w:cs="Open Sans"/>
                <w:b/>
                <w:sz w:val="22"/>
                <w:szCs w:val="22"/>
                <w:shd w:val="clear" w:color="auto" w:fill="FFFFFF"/>
              </w:rPr>
              <w:t xml:space="preserve"> Knowledge and Skills</w:t>
            </w:r>
          </w:p>
          <w:p w14:paraId="7800A97A" w14:textId="343EE024" w:rsidR="009218A6" w:rsidRPr="009218A6" w:rsidRDefault="00FD1C31" w:rsidP="009218A6">
            <w:pPr>
              <w:spacing w:before="120" w:after="120"/>
              <w:ind w:left="720"/>
              <w:rPr>
                <w:rFonts w:ascii="Open Sans" w:hAnsi="Open Sans" w:cs="Open Sans"/>
                <w:sz w:val="22"/>
                <w:szCs w:val="22"/>
                <w:shd w:val="clear" w:color="auto" w:fill="FFFFFF"/>
              </w:rPr>
            </w:pPr>
            <w:r w:rsidRPr="009218A6">
              <w:rPr>
                <w:rFonts w:ascii="Open Sans" w:hAnsi="Open Sans" w:cs="Open Sans"/>
                <w:sz w:val="22"/>
                <w:szCs w:val="22"/>
                <w:shd w:val="clear" w:color="auto" w:fill="FFFFFF"/>
              </w:rPr>
              <w:t>(4)</w:t>
            </w:r>
            <w:r w:rsidR="009218A6" w:rsidRPr="009218A6">
              <w:rPr>
                <w:rFonts w:ascii="Open Sans" w:hAnsi="Open Sans" w:cs="Open Sans"/>
                <w:sz w:val="22"/>
                <w:szCs w:val="22"/>
                <w:shd w:val="clear" w:color="auto" w:fill="FFFFFF"/>
              </w:rPr>
              <w:t xml:space="preserve"> </w:t>
            </w:r>
            <w:r w:rsidRPr="009218A6">
              <w:rPr>
                <w:rFonts w:ascii="Open Sans" w:hAnsi="Open Sans" w:cs="Open Sans"/>
                <w:sz w:val="22"/>
                <w:szCs w:val="22"/>
                <w:shd w:val="clear" w:color="auto" w:fill="FFFFFF"/>
              </w:rPr>
              <w:t>The student demonstrates leadership and teamwork skills in collaborating with others to accomplish goals and objectives.</w:t>
            </w:r>
          </w:p>
          <w:p w14:paraId="7DF3392D" w14:textId="4C50C6B6" w:rsidR="00FD1C31" w:rsidRPr="009218A6" w:rsidRDefault="009218A6" w:rsidP="009218A6">
            <w:pPr>
              <w:spacing w:before="120" w:after="120"/>
              <w:ind w:left="1440"/>
              <w:rPr>
                <w:rFonts w:ascii="Open Sans" w:hAnsi="Open Sans" w:cs="Open Sans"/>
                <w:sz w:val="22"/>
                <w:szCs w:val="22"/>
                <w:shd w:val="clear" w:color="auto" w:fill="FFFFFF"/>
              </w:rPr>
            </w:pPr>
            <w:r w:rsidRPr="009218A6">
              <w:rPr>
                <w:rFonts w:ascii="Open Sans" w:hAnsi="Open Sans" w:cs="Open Sans"/>
                <w:sz w:val="22"/>
                <w:szCs w:val="22"/>
                <w:shd w:val="clear" w:color="auto" w:fill="FFFFFF"/>
              </w:rPr>
              <w:t>(E)</w:t>
            </w:r>
            <w:r w:rsidR="00FD1C31" w:rsidRPr="009218A6">
              <w:rPr>
                <w:rFonts w:ascii="Open Sans" w:hAnsi="Open Sans" w:cs="Open Sans"/>
                <w:sz w:val="22"/>
                <w:szCs w:val="22"/>
                <w:shd w:val="clear" w:color="auto" w:fill="FFFFFF"/>
              </w:rPr>
              <w:t xml:space="preserve">The student is expected to maintain effective working relationships </w:t>
            </w:r>
            <w:r w:rsidR="00C74354" w:rsidRPr="009218A6">
              <w:rPr>
                <w:rFonts w:ascii="Open Sans" w:hAnsi="Open Sans" w:cs="Open Sans"/>
                <w:sz w:val="22"/>
                <w:szCs w:val="22"/>
                <w:shd w:val="clear" w:color="auto" w:fill="FFFFFF"/>
              </w:rPr>
              <w:t>to</w:t>
            </w:r>
            <w:r w:rsidR="00FD1C31" w:rsidRPr="009218A6">
              <w:rPr>
                <w:rFonts w:ascii="Open Sans" w:hAnsi="Open Sans" w:cs="Open Sans"/>
                <w:sz w:val="22"/>
                <w:szCs w:val="22"/>
                <w:shd w:val="clear" w:color="auto" w:fill="FFFFFF"/>
              </w:rPr>
              <w:t xml:space="preserve"> accomplish objectives and tasks</w:t>
            </w:r>
          </w:p>
          <w:p w14:paraId="667CE658" w14:textId="2F4FE172" w:rsidR="005C74CF" w:rsidRPr="009218A6" w:rsidRDefault="00FD1C31" w:rsidP="009218A6">
            <w:pPr>
              <w:spacing w:before="120" w:after="120"/>
              <w:ind w:left="1440"/>
              <w:rPr>
                <w:rFonts w:ascii="Open Sans" w:hAnsi="Open Sans" w:cs="Open Sans"/>
                <w:sz w:val="22"/>
                <w:szCs w:val="22"/>
                <w:shd w:val="clear" w:color="auto" w:fill="FFFFFF"/>
              </w:rPr>
            </w:pPr>
            <w:r w:rsidRPr="009218A6">
              <w:rPr>
                <w:rFonts w:ascii="Open Sans" w:hAnsi="Open Sans" w:cs="Open Sans"/>
                <w:sz w:val="22"/>
                <w:szCs w:val="22"/>
                <w:shd w:val="clear" w:color="auto" w:fill="FFFFFF"/>
              </w:rPr>
              <w:t>(F)The student is expected to demonstrate effective working relationships using interpersonal skills</w:t>
            </w:r>
          </w:p>
          <w:p w14:paraId="20EE84A0" w14:textId="00142721" w:rsidR="00FD1C31" w:rsidRPr="009218A6" w:rsidRDefault="00FD1C31" w:rsidP="009218A6">
            <w:pPr>
              <w:spacing w:before="120" w:after="120"/>
              <w:ind w:left="1440"/>
              <w:rPr>
                <w:rFonts w:ascii="Open Sans" w:hAnsi="Open Sans" w:cs="Open Sans"/>
                <w:sz w:val="22"/>
                <w:szCs w:val="22"/>
                <w:shd w:val="clear" w:color="auto" w:fill="FFFFFF"/>
              </w:rPr>
            </w:pPr>
            <w:r w:rsidRPr="009218A6">
              <w:rPr>
                <w:rFonts w:ascii="Open Sans" w:hAnsi="Open Sans" w:cs="Open Sans"/>
                <w:sz w:val="22"/>
                <w:szCs w:val="22"/>
                <w:shd w:val="clear" w:color="auto" w:fill="FFFFFF"/>
              </w:rPr>
              <w:t>(G) The student is expected to apply positive interpersonal skills to work cooperatively with others</w:t>
            </w:r>
          </w:p>
          <w:p w14:paraId="45E51CE1" w14:textId="6A91C1CB" w:rsidR="00FD1C31" w:rsidRPr="009218A6" w:rsidRDefault="009218A6" w:rsidP="009218A6">
            <w:pPr>
              <w:spacing w:before="120" w:after="120"/>
              <w:ind w:left="1440"/>
              <w:rPr>
                <w:rFonts w:ascii="Open Sans" w:hAnsi="Open Sans" w:cs="Open Sans"/>
                <w:sz w:val="22"/>
                <w:szCs w:val="22"/>
                <w:shd w:val="clear" w:color="auto" w:fill="FFFFFF"/>
              </w:rPr>
            </w:pPr>
            <w:r w:rsidRPr="009218A6">
              <w:rPr>
                <w:rFonts w:ascii="Open Sans" w:hAnsi="Open Sans" w:cs="Open Sans"/>
                <w:sz w:val="22"/>
                <w:szCs w:val="22"/>
                <w:shd w:val="clear" w:color="auto" w:fill="FFFFFF"/>
              </w:rPr>
              <w:t>(H)</w:t>
            </w:r>
            <w:r w:rsidR="00FD1C31" w:rsidRPr="009218A6">
              <w:rPr>
                <w:rFonts w:ascii="Open Sans" w:hAnsi="Open Sans" w:cs="Open Sans"/>
                <w:sz w:val="22"/>
                <w:szCs w:val="22"/>
                <w:shd w:val="clear" w:color="auto" w:fill="FFFFFF"/>
              </w:rPr>
              <w:t>The student is expected to demonstrate respect for individuals such as those from different cultures, genders, and backgrounds</w:t>
            </w:r>
          </w:p>
          <w:p w14:paraId="4583E660" w14:textId="393F20AD" w:rsidR="00FD1C31" w:rsidRPr="009218A6" w:rsidRDefault="009218A6" w:rsidP="009218A6">
            <w:pPr>
              <w:spacing w:before="120" w:after="120"/>
              <w:ind w:left="1440"/>
              <w:rPr>
                <w:rFonts w:ascii="Open Sans" w:hAnsi="Open Sans" w:cs="Open Sans"/>
                <w:sz w:val="22"/>
                <w:szCs w:val="22"/>
              </w:rPr>
            </w:pPr>
            <w:r w:rsidRPr="009218A6">
              <w:rPr>
                <w:rFonts w:ascii="Open Sans" w:hAnsi="Open Sans" w:cs="Open Sans"/>
                <w:sz w:val="22"/>
                <w:szCs w:val="22"/>
                <w:shd w:val="clear" w:color="auto" w:fill="FFFFFF"/>
              </w:rPr>
              <w:t>(I)</w:t>
            </w:r>
            <w:r w:rsidR="00FD1C31" w:rsidRPr="009218A6">
              <w:rPr>
                <w:rFonts w:ascii="Open Sans" w:hAnsi="Open Sans" w:cs="Open Sans"/>
                <w:sz w:val="22"/>
                <w:szCs w:val="22"/>
                <w:shd w:val="clear" w:color="auto" w:fill="FFFFFF"/>
              </w:rPr>
              <w:t xml:space="preserve"> The student is expected to demonstrate sensiti</w:t>
            </w:r>
            <w:r w:rsidRPr="009218A6">
              <w:rPr>
                <w:rFonts w:ascii="Open Sans" w:hAnsi="Open Sans" w:cs="Open Sans"/>
                <w:sz w:val="22"/>
                <w:szCs w:val="22"/>
                <w:shd w:val="clear" w:color="auto" w:fill="FFFFFF"/>
              </w:rPr>
              <w:t>vity to and value for diversity</w:t>
            </w:r>
          </w:p>
        </w:tc>
      </w:tr>
      <w:tr w:rsidR="005C74CF" w:rsidRPr="009218A6"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9218A6" w:rsidRDefault="005C74CF" w:rsidP="00EE3A03">
            <w:pPr>
              <w:spacing w:before="120" w:after="120"/>
              <w:jc w:val="center"/>
              <w:rPr>
                <w:rFonts w:ascii="Open Sans" w:hAnsi="Open Sans" w:cs="Open Sans"/>
                <w:b/>
                <w:sz w:val="22"/>
                <w:szCs w:val="22"/>
              </w:rPr>
            </w:pPr>
            <w:r w:rsidRPr="009218A6">
              <w:rPr>
                <w:rFonts w:ascii="Open Sans" w:hAnsi="Open Sans" w:cs="Open Sans"/>
                <w:b/>
                <w:sz w:val="22"/>
                <w:szCs w:val="22"/>
              </w:rPr>
              <w:t>Basic Direct Teach Lesson</w:t>
            </w:r>
          </w:p>
          <w:p w14:paraId="3BC06FE8" w14:textId="28B382E3" w:rsidR="005C74CF" w:rsidRPr="009218A6" w:rsidRDefault="005C74CF" w:rsidP="00EE3A03">
            <w:pPr>
              <w:jc w:val="center"/>
              <w:rPr>
                <w:rFonts w:ascii="Open Sans" w:hAnsi="Open Sans" w:cs="Open Sans"/>
                <w:sz w:val="22"/>
                <w:szCs w:val="22"/>
              </w:rPr>
            </w:pPr>
            <w:r w:rsidRPr="009218A6">
              <w:rPr>
                <w:rFonts w:ascii="Open Sans" w:hAnsi="Open Sans" w:cs="Open Sans"/>
                <w:sz w:val="22"/>
                <w:szCs w:val="22"/>
              </w:rPr>
              <w:t xml:space="preserve">(Includes Special Education Modifications/Accommodations and </w:t>
            </w:r>
          </w:p>
          <w:p w14:paraId="3042A4DA" w14:textId="6E415551" w:rsidR="005C74CF" w:rsidRPr="009218A6" w:rsidRDefault="005C74CF" w:rsidP="00EE3A03">
            <w:pPr>
              <w:jc w:val="center"/>
              <w:rPr>
                <w:rFonts w:ascii="Open Sans" w:hAnsi="Open Sans" w:cs="Open Sans"/>
                <w:sz w:val="22"/>
                <w:szCs w:val="22"/>
              </w:rPr>
            </w:pPr>
            <w:r w:rsidRPr="009218A6">
              <w:rPr>
                <w:rFonts w:ascii="Open Sans" w:hAnsi="Open Sans" w:cs="Open Sans"/>
                <w:sz w:val="22"/>
                <w:szCs w:val="22"/>
              </w:rPr>
              <w:t>one English Language Proficiency Standards (ELPS) Strategy)</w:t>
            </w:r>
          </w:p>
          <w:p w14:paraId="5635CDF7" w14:textId="3179FF44" w:rsidR="005C74CF" w:rsidRPr="009218A6" w:rsidRDefault="005C74CF" w:rsidP="00EE3A03">
            <w:pPr>
              <w:jc w:val="center"/>
              <w:rPr>
                <w:rFonts w:ascii="Open Sans" w:hAnsi="Open Sans" w:cs="Open Sans"/>
                <w:b/>
                <w:sz w:val="22"/>
                <w:szCs w:val="22"/>
              </w:rPr>
            </w:pPr>
          </w:p>
        </w:tc>
      </w:tr>
      <w:tr w:rsidR="005C74CF" w:rsidRPr="009218A6" w14:paraId="49CA021C" w14:textId="77777777" w:rsidTr="005C74CF">
        <w:trPr>
          <w:trHeight w:val="27"/>
        </w:trPr>
        <w:tc>
          <w:tcPr>
            <w:tcW w:w="2952" w:type="dxa"/>
            <w:shd w:val="clear" w:color="auto" w:fill="auto"/>
          </w:tcPr>
          <w:p w14:paraId="3E12574F" w14:textId="76204C22" w:rsidR="005C74CF" w:rsidRPr="009218A6" w:rsidRDefault="005C74CF" w:rsidP="00EE3A03">
            <w:pPr>
              <w:spacing w:before="120" w:after="120"/>
              <w:jc w:val="center"/>
              <w:rPr>
                <w:rFonts w:ascii="Open Sans" w:hAnsi="Open Sans" w:cs="Open Sans"/>
                <w:b/>
                <w:sz w:val="22"/>
                <w:szCs w:val="22"/>
              </w:rPr>
            </w:pPr>
            <w:r w:rsidRPr="009218A6">
              <w:rPr>
                <w:rFonts w:ascii="Open Sans" w:hAnsi="Open Sans" w:cs="Open Sans"/>
                <w:b/>
                <w:sz w:val="22"/>
                <w:szCs w:val="22"/>
              </w:rPr>
              <w:t>Instructional Objectives</w:t>
            </w:r>
          </w:p>
        </w:tc>
        <w:tc>
          <w:tcPr>
            <w:tcW w:w="7848" w:type="dxa"/>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8260"/>
            </w:tblGrid>
            <w:tr w:rsidR="00FD1C31" w:rsidRPr="009218A6" w14:paraId="45ED3643" w14:textId="77777777" w:rsidTr="003944DB">
              <w:trPr>
                <w:trHeight w:val="276"/>
              </w:trPr>
              <w:tc>
                <w:tcPr>
                  <w:tcW w:w="8260" w:type="dxa"/>
                  <w:vAlign w:val="bottom"/>
                </w:tcPr>
                <w:p w14:paraId="7D7D2B25" w14:textId="77777777" w:rsidR="00FD1C31" w:rsidRPr="009218A6" w:rsidRDefault="00FD1C31" w:rsidP="00FD1C31">
                  <w:pPr>
                    <w:rPr>
                      <w:rFonts w:ascii="Open Sans" w:hAnsi="Open Sans" w:cs="Open Sans"/>
                      <w:sz w:val="22"/>
                      <w:szCs w:val="22"/>
                    </w:rPr>
                  </w:pPr>
                  <w:r w:rsidRPr="009218A6">
                    <w:rPr>
                      <w:rFonts w:ascii="Open Sans" w:eastAsia="Arial" w:hAnsi="Open Sans" w:cs="Open Sans"/>
                      <w:sz w:val="22"/>
                      <w:szCs w:val="22"/>
                    </w:rPr>
                    <w:t>The students will be able to:</w:t>
                  </w:r>
                </w:p>
              </w:tc>
            </w:tr>
            <w:tr w:rsidR="00FD1C31" w:rsidRPr="009218A6" w14:paraId="27B94EA6" w14:textId="77777777" w:rsidTr="003944DB">
              <w:trPr>
                <w:trHeight w:val="276"/>
              </w:trPr>
              <w:tc>
                <w:tcPr>
                  <w:tcW w:w="8260" w:type="dxa"/>
                  <w:vAlign w:val="bottom"/>
                </w:tcPr>
                <w:p w14:paraId="384770A5" w14:textId="4211AD40" w:rsidR="00FD1C31" w:rsidRPr="009218A6" w:rsidRDefault="00FD1C31" w:rsidP="00FD1C31">
                  <w:pPr>
                    <w:ind w:left="360"/>
                    <w:rPr>
                      <w:rFonts w:ascii="Open Sans" w:hAnsi="Open Sans" w:cs="Open Sans"/>
                      <w:sz w:val="22"/>
                      <w:szCs w:val="22"/>
                    </w:rPr>
                  </w:pPr>
                  <w:r w:rsidRPr="009218A6">
                    <w:rPr>
                      <w:rFonts w:ascii="Open Sans" w:eastAsia="Arial" w:hAnsi="Open Sans" w:cs="Open Sans"/>
                      <w:sz w:val="22"/>
                      <w:szCs w:val="22"/>
                    </w:rPr>
                    <w:t xml:space="preserve">1.  Maintain effective working relationships </w:t>
                  </w:r>
                  <w:r w:rsidR="00C74354" w:rsidRPr="009218A6">
                    <w:rPr>
                      <w:rFonts w:ascii="Open Sans" w:eastAsia="Arial" w:hAnsi="Open Sans" w:cs="Open Sans"/>
                      <w:sz w:val="22"/>
                      <w:szCs w:val="22"/>
                    </w:rPr>
                    <w:t>to</w:t>
                  </w:r>
                  <w:r w:rsidRPr="009218A6">
                    <w:rPr>
                      <w:rFonts w:ascii="Open Sans" w:eastAsia="Arial" w:hAnsi="Open Sans" w:cs="Open Sans"/>
                      <w:sz w:val="22"/>
                      <w:szCs w:val="22"/>
                    </w:rPr>
                    <w:t xml:space="preserve"> accomplish</w:t>
                  </w:r>
                </w:p>
              </w:tc>
            </w:tr>
            <w:tr w:rsidR="00FD1C31" w:rsidRPr="009218A6" w14:paraId="3D6F670D" w14:textId="77777777" w:rsidTr="003944DB">
              <w:trPr>
                <w:trHeight w:val="276"/>
              </w:trPr>
              <w:tc>
                <w:tcPr>
                  <w:tcW w:w="8260" w:type="dxa"/>
                  <w:vAlign w:val="bottom"/>
                </w:tcPr>
                <w:p w14:paraId="0B0AEE94" w14:textId="77777777" w:rsidR="00FD1C31" w:rsidRPr="009218A6" w:rsidRDefault="00FD1C31" w:rsidP="00FD1C31">
                  <w:pPr>
                    <w:ind w:left="720"/>
                    <w:rPr>
                      <w:rFonts w:ascii="Open Sans" w:hAnsi="Open Sans" w:cs="Open Sans"/>
                      <w:sz w:val="22"/>
                      <w:szCs w:val="22"/>
                    </w:rPr>
                  </w:pPr>
                  <w:r w:rsidRPr="009218A6">
                    <w:rPr>
                      <w:rFonts w:ascii="Open Sans" w:eastAsia="Arial" w:hAnsi="Open Sans" w:cs="Open Sans"/>
                      <w:sz w:val="22"/>
                      <w:szCs w:val="22"/>
                    </w:rPr>
                    <w:t>objectives and tasks</w:t>
                  </w:r>
                </w:p>
              </w:tc>
            </w:tr>
            <w:tr w:rsidR="00FD1C31" w:rsidRPr="009218A6" w14:paraId="76F4197B" w14:textId="77777777" w:rsidTr="003944DB">
              <w:trPr>
                <w:trHeight w:val="276"/>
              </w:trPr>
              <w:tc>
                <w:tcPr>
                  <w:tcW w:w="8260" w:type="dxa"/>
                  <w:vAlign w:val="bottom"/>
                </w:tcPr>
                <w:p w14:paraId="75D13BE8" w14:textId="77777777" w:rsidR="00FD1C31" w:rsidRPr="009218A6" w:rsidRDefault="00FD1C31" w:rsidP="00FD1C31">
                  <w:pPr>
                    <w:ind w:left="360"/>
                    <w:rPr>
                      <w:rFonts w:ascii="Open Sans" w:hAnsi="Open Sans" w:cs="Open Sans"/>
                      <w:sz w:val="22"/>
                      <w:szCs w:val="22"/>
                    </w:rPr>
                  </w:pPr>
                  <w:r w:rsidRPr="009218A6">
                    <w:rPr>
                      <w:rFonts w:ascii="Open Sans" w:eastAsia="Arial" w:hAnsi="Open Sans" w:cs="Open Sans"/>
                      <w:sz w:val="22"/>
                      <w:szCs w:val="22"/>
                    </w:rPr>
                    <w:t>2.  Demonstrate effective working relationships using interpersonal skills</w:t>
                  </w:r>
                </w:p>
              </w:tc>
            </w:tr>
            <w:tr w:rsidR="00FD1C31" w:rsidRPr="009218A6" w14:paraId="61A5FD3F" w14:textId="77777777" w:rsidTr="003944DB">
              <w:trPr>
                <w:trHeight w:val="276"/>
              </w:trPr>
              <w:tc>
                <w:tcPr>
                  <w:tcW w:w="8260" w:type="dxa"/>
                  <w:vAlign w:val="bottom"/>
                </w:tcPr>
                <w:p w14:paraId="0D827A99" w14:textId="77777777" w:rsidR="00FD1C31" w:rsidRPr="009218A6" w:rsidRDefault="00FD1C31" w:rsidP="00FD1C31">
                  <w:pPr>
                    <w:ind w:left="360"/>
                    <w:rPr>
                      <w:rFonts w:ascii="Open Sans" w:hAnsi="Open Sans" w:cs="Open Sans"/>
                      <w:sz w:val="22"/>
                      <w:szCs w:val="22"/>
                    </w:rPr>
                  </w:pPr>
                  <w:r w:rsidRPr="009218A6">
                    <w:rPr>
                      <w:rFonts w:ascii="Open Sans" w:eastAsia="Arial" w:hAnsi="Open Sans" w:cs="Open Sans"/>
                      <w:sz w:val="22"/>
                      <w:szCs w:val="22"/>
                    </w:rPr>
                    <w:t>3.  Use positive interpersonal skills to work cooperatively with others</w:t>
                  </w:r>
                </w:p>
              </w:tc>
            </w:tr>
            <w:tr w:rsidR="00FD1C31" w:rsidRPr="009218A6" w14:paraId="3E2BB7C8" w14:textId="77777777" w:rsidTr="003944DB">
              <w:trPr>
                <w:trHeight w:val="277"/>
              </w:trPr>
              <w:tc>
                <w:tcPr>
                  <w:tcW w:w="8260" w:type="dxa"/>
                  <w:vAlign w:val="bottom"/>
                </w:tcPr>
                <w:p w14:paraId="37F14689" w14:textId="77777777" w:rsidR="00FD1C31" w:rsidRPr="009218A6" w:rsidRDefault="00FD1C31" w:rsidP="00FD1C31">
                  <w:pPr>
                    <w:ind w:left="360"/>
                    <w:rPr>
                      <w:rFonts w:ascii="Open Sans" w:hAnsi="Open Sans" w:cs="Open Sans"/>
                      <w:sz w:val="22"/>
                      <w:szCs w:val="22"/>
                    </w:rPr>
                  </w:pPr>
                  <w:r w:rsidRPr="009218A6">
                    <w:rPr>
                      <w:rFonts w:ascii="Open Sans" w:eastAsia="Arial" w:hAnsi="Open Sans" w:cs="Open Sans"/>
                      <w:sz w:val="22"/>
                      <w:szCs w:val="22"/>
                    </w:rPr>
                    <w:t>4.  Demonstrate respect for individuals such as those from different</w:t>
                  </w:r>
                </w:p>
              </w:tc>
            </w:tr>
            <w:tr w:rsidR="00FD1C31" w:rsidRPr="009218A6" w14:paraId="746D3120" w14:textId="77777777" w:rsidTr="003944DB">
              <w:trPr>
                <w:trHeight w:val="276"/>
              </w:trPr>
              <w:tc>
                <w:tcPr>
                  <w:tcW w:w="8260" w:type="dxa"/>
                  <w:vAlign w:val="bottom"/>
                </w:tcPr>
                <w:p w14:paraId="2E364E79" w14:textId="77777777" w:rsidR="00FD1C31" w:rsidRPr="009218A6" w:rsidRDefault="00FD1C31" w:rsidP="00FD1C31">
                  <w:pPr>
                    <w:ind w:left="720"/>
                    <w:rPr>
                      <w:rFonts w:ascii="Open Sans" w:hAnsi="Open Sans" w:cs="Open Sans"/>
                      <w:sz w:val="22"/>
                      <w:szCs w:val="22"/>
                    </w:rPr>
                  </w:pPr>
                  <w:r w:rsidRPr="009218A6">
                    <w:rPr>
                      <w:rFonts w:ascii="Open Sans" w:eastAsia="Arial" w:hAnsi="Open Sans" w:cs="Open Sans"/>
                      <w:sz w:val="22"/>
                      <w:szCs w:val="22"/>
                    </w:rPr>
                    <w:t>cultures, genders, and backgrounds</w:t>
                  </w:r>
                </w:p>
              </w:tc>
            </w:tr>
            <w:tr w:rsidR="00FD1C31" w:rsidRPr="009218A6" w14:paraId="285509DE" w14:textId="77777777" w:rsidTr="003944DB">
              <w:trPr>
                <w:trHeight w:val="276"/>
              </w:trPr>
              <w:tc>
                <w:tcPr>
                  <w:tcW w:w="8260" w:type="dxa"/>
                  <w:vAlign w:val="bottom"/>
                </w:tcPr>
                <w:p w14:paraId="1C02892B" w14:textId="77777777" w:rsidR="00FD1C31" w:rsidRPr="009218A6" w:rsidRDefault="00FD1C31" w:rsidP="00FD1C31">
                  <w:pPr>
                    <w:ind w:left="360"/>
                    <w:rPr>
                      <w:rFonts w:ascii="Open Sans" w:hAnsi="Open Sans" w:cs="Open Sans"/>
                      <w:sz w:val="22"/>
                      <w:szCs w:val="22"/>
                    </w:rPr>
                  </w:pPr>
                  <w:r w:rsidRPr="009218A6">
                    <w:rPr>
                      <w:rFonts w:ascii="Open Sans" w:eastAsia="Arial" w:hAnsi="Open Sans" w:cs="Open Sans"/>
                      <w:sz w:val="22"/>
                      <w:szCs w:val="22"/>
                    </w:rPr>
                    <w:t>5.  Demonstrate sensitivity to and value for diversity</w:t>
                  </w:r>
                </w:p>
              </w:tc>
            </w:tr>
          </w:tbl>
          <w:p w14:paraId="60AC3715" w14:textId="752653C9" w:rsidR="005C74CF" w:rsidRPr="009218A6" w:rsidRDefault="005C74CF" w:rsidP="00EE3A03">
            <w:pPr>
              <w:rPr>
                <w:rFonts w:ascii="Open Sans" w:hAnsi="Open Sans" w:cs="Open Sans"/>
                <w:color w:val="333333"/>
                <w:sz w:val="22"/>
                <w:szCs w:val="22"/>
              </w:rPr>
            </w:pPr>
          </w:p>
        </w:tc>
      </w:tr>
      <w:tr w:rsidR="005C74CF" w:rsidRPr="009218A6" w14:paraId="741CD4A0" w14:textId="77777777" w:rsidTr="005C74CF">
        <w:trPr>
          <w:trHeight w:val="27"/>
        </w:trPr>
        <w:tc>
          <w:tcPr>
            <w:tcW w:w="2952" w:type="dxa"/>
            <w:shd w:val="clear" w:color="auto" w:fill="auto"/>
          </w:tcPr>
          <w:p w14:paraId="65BFD213" w14:textId="6A49AE17"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60"/>
            </w:tblGrid>
            <w:tr w:rsidR="00FD1C31" w:rsidRPr="009218A6" w14:paraId="56E869EB" w14:textId="77777777" w:rsidTr="003944DB">
              <w:trPr>
                <w:trHeight w:val="276"/>
              </w:trPr>
              <w:tc>
                <w:tcPr>
                  <w:tcW w:w="8260" w:type="dxa"/>
                  <w:vAlign w:val="bottom"/>
                </w:tcPr>
                <w:p w14:paraId="734270A5" w14:textId="77777777" w:rsidR="00FD1C31" w:rsidRPr="009218A6" w:rsidRDefault="00FD1C31" w:rsidP="00FD1C31">
                  <w:pPr>
                    <w:rPr>
                      <w:rFonts w:ascii="Open Sans" w:hAnsi="Open Sans" w:cs="Open Sans"/>
                      <w:sz w:val="22"/>
                      <w:szCs w:val="22"/>
                    </w:rPr>
                  </w:pPr>
                  <w:r w:rsidRPr="009218A6">
                    <w:rPr>
                      <w:rFonts w:ascii="Open Sans" w:eastAsia="Arial" w:hAnsi="Open Sans" w:cs="Open Sans"/>
                      <w:sz w:val="22"/>
                      <w:szCs w:val="22"/>
                    </w:rPr>
                    <w:t>Interpersonal skills are important for workers in Law, Public Safety,</w:t>
                  </w:r>
                </w:p>
              </w:tc>
            </w:tr>
            <w:tr w:rsidR="00FD1C31" w:rsidRPr="009218A6" w14:paraId="4874F741" w14:textId="77777777" w:rsidTr="003944DB">
              <w:trPr>
                <w:trHeight w:val="276"/>
              </w:trPr>
              <w:tc>
                <w:tcPr>
                  <w:tcW w:w="8260" w:type="dxa"/>
                  <w:vAlign w:val="bottom"/>
                </w:tcPr>
                <w:p w14:paraId="2D343F81" w14:textId="77777777" w:rsidR="00FD1C31" w:rsidRPr="009218A6" w:rsidRDefault="00FD1C31" w:rsidP="00FD1C31">
                  <w:pPr>
                    <w:rPr>
                      <w:rFonts w:ascii="Open Sans" w:hAnsi="Open Sans" w:cs="Open Sans"/>
                      <w:sz w:val="22"/>
                      <w:szCs w:val="22"/>
                    </w:rPr>
                  </w:pPr>
                  <w:r w:rsidRPr="009218A6">
                    <w:rPr>
                      <w:rFonts w:ascii="Open Sans" w:eastAsia="Arial" w:hAnsi="Open Sans" w:cs="Open Sans"/>
                      <w:sz w:val="22"/>
                      <w:szCs w:val="22"/>
                    </w:rPr>
                    <w:t>Corrections, and Security so they can learn to collaborate with others to</w:t>
                  </w:r>
                </w:p>
              </w:tc>
            </w:tr>
            <w:tr w:rsidR="00FD1C31" w:rsidRPr="009218A6" w14:paraId="520553CC" w14:textId="77777777" w:rsidTr="003944DB">
              <w:trPr>
                <w:trHeight w:val="276"/>
              </w:trPr>
              <w:tc>
                <w:tcPr>
                  <w:tcW w:w="8260" w:type="dxa"/>
                  <w:vAlign w:val="bottom"/>
                </w:tcPr>
                <w:p w14:paraId="4A3E45B7" w14:textId="77777777" w:rsidR="00FD1C31" w:rsidRPr="009218A6" w:rsidRDefault="00FD1C31" w:rsidP="00FD1C31">
                  <w:pPr>
                    <w:rPr>
                      <w:rFonts w:ascii="Open Sans" w:hAnsi="Open Sans" w:cs="Open Sans"/>
                      <w:sz w:val="22"/>
                      <w:szCs w:val="22"/>
                    </w:rPr>
                  </w:pPr>
                  <w:r w:rsidRPr="009218A6">
                    <w:rPr>
                      <w:rFonts w:ascii="Open Sans" w:eastAsia="Arial" w:hAnsi="Open Sans" w:cs="Open Sans"/>
                      <w:sz w:val="22"/>
                      <w:szCs w:val="22"/>
                    </w:rPr>
                    <w:t>accomplish goals and objectives.</w:t>
                  </w:r>
                </w:p>
              </w:tc>
            </w:tr>
          </w:tbl>
          <w:p w14:paraId="0AEAFDF2" w14:textId="77777777" w:rsidR="005C74CF" w:rsidRPr="009218A6" w:rsidRDefault="005C74CF" w:rsidP="00EE3A03">
            <w:pPr>
              <w:spacing w:before="120" w:after="120"/>
              <w:rPr>
                <w:rFonts w:ascii="Open Sans" w:hAnsi="Open Sans" w:cs="Open Sans"/>
                <w:sz w:val="22"/>
                <w:szCs w:val="22"/>
              </w:rPr>
            </w:pPr>
          </w:p>
        </w:tc>
      </w:tr>
      <w:tr w:rsidR="005C74CF" w:rsidRPr="009218A6" w14:paraId="46AD6D97" w14:textId="77777777" w:rsidTr="005C74CF">
        <w:trPr>
          <w:trHeight w:val="27"/>
        </w:trPr>
        <w:tc>
          <w:tcPr>
            <w:tcW w:w="2952" w:type="dxa"/>
            <w:shd w:val="clear" w:color="auto" w:fill="auto"/>
          </w:tcPr>
          <w:p w14:paraId="1115E24F" w14:textId="27A88A37"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lastRenderedPageBreak/>
              <w:t>Duration of Lesson</w:t>
            </w:r>
          </w:p>
        </w:tc>
        <w:tc>
          <w:tcPr>
            <w:tcW w:w="7848" w:type="dxa"/>
            <w:shd w:val="clear" w:color="auto" w:fill="auto"/>
          </w:tcPr>
          <w:p w14:paraId="0F979EA2" w14:textId="316C9C8A" w:rsidR="005C74CF" w:rsidRPr="009218A6" w:rsidRDefault="00FD1C31" w:rsidP="00EE3A03">
            <w:pPr>
              <w:spacing w:before="120" w:after="120"/>
              <w:rPr>
                <w:rFonts w:ascii="Open Sans" w:hAnsi="Open Sans" w:cs="Open Sans"/>
                <w:sz w:val="22"/>
                <w:szCs w:val="22"/>
              </w:rPr>
            </w:pPr>
            <w:r w:rsidRPr="009218A6">
              <w:rPr>
                <w:rFonts w:ascii="Open Sans" w:hAnsi="Open Sans" w:cs="Open Sans"/>
                <w:sz w:val="22"/>
                <w:szCs w:val="22"/>
              </w:rPr>
              <w:t>1 hour</w:t>
            </w:r>
          </w:p>
        </w:tc>
      </w:tr>
      <w:tr w:rsidR="005C74CF" w:rsidRPr="009218A6" w14:paraId="3F56A797" w14:textId="77777777" w:rsidTr="005C74CF">
        <w:trPr>
          <w:trHeight w:val="27"/>
        </w:trPr>
        <w:tc>
          <w:tcPr>
            <w:tcW w:w="2952" w:type="dxa"/>
            <w:shd w:val="clear" w:color="auto" w:fill="auto"/>
          </w:tcPr>
          <w:p w14:paraId="0652114D" w14:textId="0289A7F3" w:rsidR="005C74CF" w:rsidRPr="009218A6" w:rsidRDefault="005C74CF" w:rsidP="00EE3A03">
            <w:pPr>
              <w:jc w:val="center"/>
              <w:rPr>
                <w:rFonts w:ascii="Open Sans" w:hAnsi="Open Sans" w:cs="Open Sans"/>
                <w:b/>
                <w:bCs/>
                <w:sz w:val="22"/>
                <w:szCs w:val="22"/>
              </w:rPr>
            </w:pPr>
            <w:r w:rsidRPr="009218A6">
              <w:rPr>
                <w:rFonts w:ascii="Open Sans" w:hAnsi="Open Sans" w:cs="Open Sans"/>
                <w:b/>
                <w:bCs/>
                <w:sz w:val="22"/>
                <w:szCs w:val="22"/>
              </w:rPr>
              <w:t>Word Wall/Key Vocabulary</w:t>
            </w:r>
          </w:p>
          <w:p w14:paraId="156E697A" w14:textId="70A91352" w:rsidR="005C74CF" w:rsidRPr="009218A6" w:rsidRDefault="005C74CF" w:rsidP="00EE3A03">
            <w:pPr>
              <w:jc w:val="center"/>
              <w:rPr>
                <w:rFonts w:ascii="Open Sans" w:hAnsi="Open Sans" w:cs="Open Sans"/>
                <w:sz w:val="22"/>
                <w:szCs w:val="22"/>
              </w:rPr>
            </w:pPr>
            <w:r w:rsidRPr="009218A6">
              <w:rPr>
                <w:rFonts w:ascii="Open Sans" w:hAnsi="Open Sans" w:cs="Open Sans"/>
                <w:i/>
                <w:iCs/>
                <w:sz w:val="22"/>
                <w:szCs w:val="22"/>
              </w:rPr>
              <w:t>(ELPS c1</w:t>
            </w:r>
            <w:r w:rsidR="00C74354" w:rsidRPr="009218A6">
              <w:rPr>
                <w:rFonts w:ascii="Open Sans" w:hAnsi="Open Sans" w:cs="Open Sans"/>
                <w:i/>
                <w:iCs/>
                <w:sz w:val="22"/>
                <w:szCs w:val="22"/>
              </w:rPr>
              <w:t>a, c, f</w:t>
            </w:r>
            <w:r w:rsidRPr="009218A6">
              <w:rPr>
                <w:rFonts w:ascii="Open Sans" w:hAnsi="Open Sans" w:cs="Open Sans"/>
                <w:i/>
                <w:iCs/>
                <w:sz w:val="22"/>
                <w:szCs w:val="22"/>
              </w:rPr>
              <w:t>; c2b; c3</w:t>
            </w:r>
            <w:r w:rsidR="00C74354" w:rsidRPr="009218A6">
              <w:rPr>
                <w:rFonts w:ascii="Open Sans" w:hAnsi="Open Sans" w:cs="Open Sans"/>
                <w:i/>
                <w:iCs/>
                <w:sz w:val="22"/>
                <w:szCs w:val="22"/>
              </w:rPr>
              <w:t>a, b, d</w:t>
            </w:r>
            <w:r w:rsidRPr="009218A6">
              <w:rPr>
                <w:rFonts w:ascii="Open Sans" w:hAnsi="Open Sans" w:cs="Open Sans"/>
                <w:i/>
                <w:iCs/>
                <w:sz w:val="22"/>
                <w:szCs w:val="22"/>
              </w:rPr>
              <w:t xml:space="preserve">; c4c; c5b) PDAS </w:t>
            </w:r>
            <w:r w:rsidR="00C74354" w:rsidRPr="009218A6">
              <w:rPr>
                <w:rFonts w:ascii="Open Sans" w:hAnsi="Open Sans" w:cs="Open Sans"/>
                <w:i/>
                <w:iCs/>
                <w:sz w:val="22"/>
                <w:szCs w:val="22"/>
              </w:rPr>
              <w:t>II (</w:t>
            </w:r>
            <w:r w:rsidRPr="009218A6">
              <w:rPr>
                <w:rFonts w:ascii="Open Sans" w:hAnsi="Open Sans" w:cs="Open Sans"/>
                <w:i/>
                <w:iCs/>
                <w:sz w:val="22"/>
                <w:szCs w:val="22"/>
              </w:rPr>
              <w:t>5)</w:t>
            </w:r>
          </w:p>
        </w:tc>
        <w:tc>
          <w:tcPr>
            <w:tcW w:w="7848" w:type="dxa"/>
            <w:shd w:val="clear" w:color="auto" w:fill="auto"/>
          </w:tcPr>
          <w:p w14:paraId="4A6ED7D4" w14:textId="77777777" w:rsidR="00D6605C" w:rsidRPr="009218A6" w:rsidRDefault="00D6605C" w:rsidP="00D6605C">
            <w:pPr>
              <w:spacing w:line="241" w:lineRule="exact"/>
              <w:rPr>
                <w:rFonts w:ascii="Open Sans" w:hAnsi="Open Sans" w:cs="Open Sans"/>
                <w:sz w:val="22"/>
                <w:szCs w:val="22"/>
              </w:rPr>
            </w:pPr>
          </w:p>
          <w:p w14:paraId="195AC52C" w14:textId="77777777" w:rsidR="00D6605C" w:rsidRPr="009218A6" w:rsidRDefault="00D6605C" w:rsidP="00D6605C">
            <w:pPr>
              <w:numPr>
                <w:ilvl w:val="0"/>
                <w:numId w:val="6"/>
              </w:numPr>
              <w:tabs>
                <w:tab w:val="left" w:pos="280"/>
              </w:tabs>
              <w:ind w:left="280" w:hanging="272"/>
              <w:rPr>
                <w:rFonts w:ascii="Open Sans" w:eastAsia="Arial" w:hAnsi="Open Sans" w:cs="Open Sans"/>
                <w:sz w:val="22"/>
                <w:szCs w:val="22"/>
              </w:rPr>
            </w:pPr>
            <w:r w:rsidRPr="009218A6">
              <w:rPr>
                <w:rFonts w:ascii="Open Sans" w:eastAsia="Arial" w:hAnsi="Open Sans" w:cs="Open Sans"/>
                <w:b/>
                <w:bCs/>
                <w:sz w:val="22"/>
                <w:szCs w:val="22"/>
              </w:rPr>
              <w:t xml:space="preserve">Tact </w:t>
            </w:r>
            <w:r w:rsidRPr="009218A6">
              <w:rPr>
                <w:rFonts w:ascii="Open Sans" w:eastAsia="Arial" w:hAnsi="Open Sans" w:cs="Open Sans"/>
                <w:sz w:val="22"/>
                <w:szCs w:val="22"/>
              </w:rPr>
              <w:t>–</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the ability to say and do things in a respectful way</w:t>
            </w:r>
          </w:p>
          <w:p w14:paraId="4A4AE4B4" w14:textId="77777777" w:rsidR="00D6605C" w:rsidRPr="009218A6" w:rsidRDefault="00D6605C" w:rsidP="00D6605C">
            <w:pPr>
              <w:spacing w:line="250" w:lineRule="exact"/>
              <w:rPr>
                <w:rFonts w:ascii="Open Sans" w:eastAsia="Arial" w:hAnsi="Open Sans" w:cs="Open Sans"/>
                <w:sz w:val="22"/>
                <w:szCs w:val="22"/>
              </w:rPr>
            </w:pPr>
          </w:p>
          <w:p w14:paraId="36349E50" w14:textId="77777777" w:rsidR="00D6605C" w:rsidRPr="009218A6" w:rsidRDefault="00D6605C" w:rsidP="00D6605C">
            <w:pPr>
              <w:numPr>
                <w:ilvl w:val="0"/>
                <w:numId w:val="6"/>
              </w:numPr>
              <w:tabs>
                <w:tab w:val="left" w:pos="278"/>
              </w:tabs>
              <w:spacing w:line="235" w:lineRule="auto"/>
              <w:ind w:left="1720" w:right="140" w:hanging="1712"/>
              <w:rPr>
                <w:rFonts w:ascii="Open Sans" w:eastAsia="Arial" w:hAnsi="Open Sans" w:cs="Open Sans"/>
                <w:sz w:val="22"/>
                <w:szCs w:val="22"/>
              </w:rPr>
            </w:pPr>
            <w:r w:rsidRPr="009218A6">
              <w:rPr>
                <w:rFonts w:ascii="Open Sans" w:eastAsia="Arial" w:hAnsi="Open Sans" w:cs="Open Sans"/>
                <w:b/>
                <w:bCs/>
                <w:sz w:val="22"/>
                <w:szCs w:val="22"/>
              </w:rPr>
              <w:t xml:space="preserve">Empathize </w:t>
            </w:r>
            <w:r w:rsidRPr="009218A6">
              <w:rPr>
                <w:rFonts w:ascii="Open Sans" w:eastAsia="Arial" w:hAnsi="Open Sans" w:cs="Open Sans"/>
                <w:sz w:val="22"/>
                <w:szCs w:val="22"/>
              </w:rPr>
              <w:t>– trying to see things from another’s point of view to gain an understanding of</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that person’s situation.</w:t>
            </w:r>
          </w:p>
          <w:p w14:paraId="1BAA437F" w14:textId="77777777" w:rsidR="00D6605C" w:rsidRPr="009218A6" w:rsidRDefault="00D6605C" w:rsidP="00D6605C">
            <w:pPr>
              <w:spacing w:line="240" w:lineRule="exact"/>
              <w:rPr>
                <w:rFonts w:ascii="Open Sans" w:eastAsia="Arial" w:hAnsi="Open Sans" w:cs="Open Sans"/>
                <w:sz w:val="22"/>
                <w:szCs w:val="22"/>
              </w:rPr>
            </w:pPr>
          </w:p>
          <w:p w14:paraId="6DEC3035" w14:textId="77777777" w:rsidR="00D6605C" w:rsidRPr="009218A6" w:rsidRDefault="00D6605C" w:rsidP="00D6605C">
            <w:pPr>
              <w:numPr>
                <w:ilvl w:val="0"/>
                <w:numId w:val="6"/>
              </w:numPr>
              <w:tabs>
                <w:tab w:val="left" w:pos="280"/>
              </w:tabs>
              <w:ind w:left="280" w:hanging="272"/>
              <w:rPr>
                <w:rFonts w:ascii="Open Sans" w:eastAsia="Arial" w:hAnsi="Open Sans" w:cs="Open Sans"/>
                <w:sz w:val="22"/>
                <w:szCs w:val="22"/>
              </w:rPr>
            </w:pPr>
            <w:r w:rsidRPr="009218A6">
              <w:rPr>
                <w:rFonts w:ascii="Open Sans" w:eastAsia="Arial" w:hAnsi="Open Sans" w:cs="Open Sans"/>
                <w:b/>
                <w:bCs/>
                <w:sz w:val="22"/>
                <w:szCs w:val="22"/>
              </w:rPr>
              <w:t xml:space="preserve">Stereotype </w:t>
            </w:r>
            <w:r w:rsidRPr="009218A6">
              <w:rPr>
                <w:rFonts w:ascii="Open Sans" w:eastAsia="Arial" w:hAnsi="Open Sans" w:cs="Open Sans"/>
                <w:sz w:val="22"/>
                <w:szCs w:val="22"/>
              </w:rPr>
              <w:t>–</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an oversimplified, distorted belief about a person or group</w:t>
            </w:r>
          </w:p>
          <w:p w14:paraId="19024FA0" w14:textId="77777777" w:rsidR="00D6605C" w:rsidRPr="009218A6" w:rsidRDefault="00D6605C" w:rsidP="00D6605C">
            <w:pPr>
              <w:spacing w:line="250" w:lineRule="exact"/>
              <w:rPr>
                <w:rFonts w:ascii="Open Sans" w:eastAsia="Arial" w:hAnsi="Open Sans" w:cs="Open Sans"/>
                <w:sz w:val="22"/>
                <w:szCs w:val="22"/>
              </w:rPr>
            </w:pPr>
          </w:p>
          <w:p w14:paraId="08B57609" w14:textId="77777777" w:rsidR="00D6605C" w:rsidRPr="009218A6" w:rsidRDefault="00D6605C" w:rsidP="00D6605C">
            <w:pPr>
              <w:numPr>
                <w:ilvl w:val="0"/>
                <w:numId w:val="6"/>
              </w:numPr>
              <w:tabs>
                <w:tab w:val="left" w:pos="269"/>
              </w:tabs>
              <w:spacing w:line="235" w:lineRule="auto"/>
              <w:ind w:left="1620" w:right="60" w:hanging="1612"/>
              <w:rPr>
                <w:rFonts w:ascii="Open Sans" w:eastAsia="Arial" w:hAnsi="Open Sans" w:cs="Open Sans"/>
                <w:sz w:val="22"/>
                <w:szCs w:val="22"/>
              </w:rPr>
            </w:pPr>
            <w:r w:rsidRPr="009218A6">
              <w:rPr>
                <w:rFonts w:ascii="Open Sans" w:eastAsia="Arial" w:hAnsi="Open Sans" w:cs="Open Sans"/>
                <w:b/>
                <w:bCs/>
                <w:sz w:val="22"/>
                <w:szCs w:val="22"/>
              </w:rPr>
              <w:t xml:space="preserve">Prejudice </w:t>
            </w:r>
            <w:r w:rsidRPr="009218A6">
              <w:rPr>
                <w:rFonts w:ascii="Open Sans" w:eastAsia="Arial" w:hAnsi="Open Sans" w:cs="Open Sans"/>
                <w:sz w:val="22"/>
                <w:szCs w:val="22"/>
              </w:rPr>
              <w:t>–</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an opinion based on insufficient information; a prejudgment, often based on a</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person’s sex, race, or religion</w:t>
            </w:r>
          </w:p>
          <w:p w14:paraId="347DE0A2" w14:textId="77777777" w:rsidR="00D6605C" w:rsidRPr="009218A6" w:rsidRDefault="00D6605C" w:rsidP="00D6605C">
            <w:pPr>
              <w:spacing w:line="240" w:lineRule="exact"/>
              <w:rPr>
                <w:rFonts w:ascii="Open Sans" w:eastAsia="Arial" w:hAnsi="Open Sans" w:cs="Open Sans"/>
                <w:sz w:val="22"/>
                <w:szCs w:val="22"/>
              </w:rPr>
            </w:pPr>
          </w:p>
          <w:p w14:paraId="5C1F6484" w14:textId="77777777" w:rsidR="00D6605C" w:rsidRPr="009218A6" w:rsidRDefault="00D6605C" w:rsidP="00D6605C">
            <w:pPr>
              <w:numPr>
                <w:ilvl w:val="0"/>
                <w:numId w:val="6"/>
              </w:numPr>
              <w:tabs>
                <w:tab w:val="left" w:pos="280"/>
              </w:tabs>
              <w:ind w:left="280" w:hanging="272"/>
              <w:rPr>
                <w:rFonts w:ascii="Open Sans" w:eastAsia="Arial" w:hAnsi="Open Sans" w:cs="Open Sans"/>
                <w:sz w:val="22"/>
                <w:szCs w:val="22"/>
              </w:rPr>
            </w:pPr>
            <w:r w:rsidRPr="009218A6">
              <w:rPr>
                <w:rFonts w:ascii="Open Sans" w:eastAsia="Arial" w:hAnsi="Open Sans" w:cs="Open Sans"/>
                <w:b/>
                <w:bCs/>
                <w:sz w:val="22"/>
                <w:szCs w:val="22"/>
              </w:rPr>
              <w:t xml:space="preserve">Attitude </w:t>
            </w:r>
            <w:r w:rsidRPr="009218A6">
              <w:rPr>
                <w:rFonts w:ascii="Open Sans" w:eastAsia="Arial" w:hAnsi="Open Sans" w:cs="Open Sans"/>
                <w:sz w:val="22"/>
                <w:szCs w:val="22"/>
              </w:rPr>
              <w:t>–</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your basic outlook on life and your way of looking at people and the world</w:t>
            </w:r>
          </w:p>
          <w:p w14:paraId="3B60089A" w14:textId="77777777" w:rsidR="00D6605C" w:rsidRPr="009218A6" w:rsidRDefault="00D6605C" w:rsidP="00D6605C">
            <w:pPr>
              <w:spacing w:line="240" w:lineRule="exact"/>
              <w:rPr>
                <w:rFonts w:ascii="Open Sans" w:eastAsia="Arial" w:hAnsi="Open Sans" w:cs="Open Sans"/>
                <w:sz w:val="22"/>
                <w:szCs w:val="22"/>
              </w:rPr>
            </w:pPr>
          </w:p>
          <w:p w14:paraId="6E36BDF4" w14:textId="77777777" w:rsidR="00D6605C" w:rsidRPr="009218A6" w:rsidRDefault="00D6605C" w:rsidP="00D6605C">
            <w:pPr>
              <w:numPr>
                <w:ilvl w:val="0"/>
                <w:numId w:val="6"/>
              </w:numPr>
              <w:tabs>
                <w:tab w:val="left" w:pos="280"/>
              </w:tabs>
              <w:ind w:left="280" w:hanging="272"/>
              <w:rPr>
                <w:rFonts w:ascii="Open Sans" w:eastAsia="Arial" w:hAnsi="Open Sans" w:cs="Open Sans"/>
                <w:sz w:val="22"/>
                <w:szCs w:val="22"/>
              </w:rPr>
            </w:pPr>
            <w:r w:rsidRPr="009218A6">
              <w:rPr>
                <w:rFonts w:ascii="Open Sans" w:eastAsia="Arial" w:hAnsi="Open Sans" w:cs="Open Sans"/>
                <w:b/>
                <w:bCs/>
                <w:sz w:val="22"/>
                <w:szCs w:val="22"/>
              </w:rPr>
              <w:t xml:space="preserve">Self-esteem </w:t>
            </w:r>
            <w:r w:rsidRPr="009218A6">
              <w:rPr>
                <w:rFonts w:ascii="Open Sans" w:eastAsia="Arial" w:hAnsi="Open Sans" w:cs="Open Sans"/>
                <w:sz w:val="22"/>
                <w:szCs w:val="22"/>
              </w:rPr>
              <w:t>–</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recognition and regard for yourself and your abilities</w:t>
            </w:r>
          </w:p>
          <w:p w14:paraId="45223AD1" w14:textId="77777777" w:rsidR="00D6605C" w:rsidRPr="009218A6" w:rsidRDefault="00D6605C" w:rsidP="00D6605C">
            <w:pPr>
              <w:spacing w:line="240" w:lineRule="exact"/>
              <w:rPr>
                <w:rFonts w:ascii="Open Sans" w:eastAsia="Arial" w:hAnsi="Open Sans" w:cs="Open Sans"/>
                <w:sz w:val="22"/>
                <w:szCs w:val="22"/>
              </w:rPr>
            </w:pPr>
          </w:p>
          <w:p w14:paraId="4D374375" w14:textId="77777777" w:rsidR="00D6605C" w:rsidRPr="009218A6" w:rsidRDefault="00D6605C" w:rsidP="00D6605C">
            <w:pPr>
              <w:numPr>
                <w:ilvl w:val="0"/>
                <w:numId w:val="6"/>
              </w:numPr>
              <w:tabs>
                <w:tab w:val="left" w:pos="280"/>
              </w:tabs>
              <w:ind w:left="280" w:hanging="272"/>
              <w:rPr>
                <w:rFonts w:ascii="Open Sans" w:eastAsia="Arial" w:hAnsi="Open Sans" w:cs="Open Sans"/>
                <w:sz w:val="22"/>
                <w:szCs w:val="22"/>
              </w:rPr>
            </w:pPr>
            <w:r w:rsidRPr="009218A6">
              <w:rPr>
                <w:rFonts w:ascii="Open Sans" w:eastAsia="Arial" w:hAnsi="Open Sans" w:cs="Open Sans"/>
                <w:b/>
                <w:bCs/>
                <w:sz w:val="22"/>
                <w:szCs w:val="22"/>
              </w:rPr>
              <w:t xml:space="preserve">Arrogance </w:t>
            </w:r>
            <w:r w:rsidRPr="009218A6">
              <w:rPr>
                <w:rFonts w:ascii="Open Sans" w:eastAsia="Arial" w:hAnsi="Open Sans" w:cs="Open Sans"/>
                <w:sz w:val="22"/>
                <w:szCs w:val="22"/>
              </w:rPr>
              <w:t>–</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overbearing behavior marked by excessive self-importance</w:t>
            </w:r>
          </w:p>
          <w:p w14:paraId="5C23D00B" w14:textId="77777777" w:rsidR="00D6605C" w:rsidRPr="009218A6" w:rsidRDefault="00D6605C" w:rsidP="00D6605C">
            <w:pPr>
              <w:spacing w:line="240" w:lineRule="exact"/>
              <w:rPr>
                <w:rFonts w:ascii="Open Sans" w:eastAsia="Arial" w:hAnsi="Open Sans" w:cs="Open Sans"/>
                <w:sz w:val="22"/>
                <w:szCs w:val="22"/>
              </w:rPr>
            </w:pPr>
          </w:p>
          <w:p w14:paraId="64F12F74" w14:textId="75FBFF62" w:rsidR="00D6605C" w:rsidRPr="009218A6" w:rsidRDefault="00D6605C" w:rsidP="00D6605C">
            <w:pPr>
              <w:numPr>
                <w:ilvl w:val="0"/>
                <w:numId w:val="6"/>
              </w:numPr>
              <w:tabs>
                <w:tab w:val="left" w:pos="280"/>
              </w:tabs>
              <w:ind w:left="280" w:hanging="272"/>
              <w:rPr>
                <w:rFonts w:ascii="Open Sans" w:eastAsia="Arial" w:hAnsi="Open Sans" w:cs="Open Sans"/>
                <w:sz w:val="22"/>
                <w:szCs w:val="22"/>
              </w:rPr>
            </w:pPr>
            <w:r w:rsidRPr="009218A6">
              <w:rPr>
                <w:rFonts w:ascii="Open Sans" w:eastAsia="Arial" w:hAnsi="Open Sans" w:cs="Open Sans"/>
                <w:b/>
                <w:bCs/>
                <w:sz w:val="22"/>
                <w:szCs w:val="22"/>
              </w:rPr>
              <w:t xml:space="preserve">Diversity </w:t>
            </w:r>
            <w:r w:rsidRPr="009218A6">
              <w:rPr>
                <w:rFonts w:ascii="Open Sans" w:eastAsia="Arial" w:hAnsi="Open Sans" w:cs="Open Sans"/>
                <w:sz w:val="22"/>
                <w:szCs w:val="22"/>
              </w:rPr>
              <w:t>–</w:t>
            </w:r>
            <w:r w:rsidRPr="009218A6">
              <w:rPr>
                <w:rFonts w:ascii="Open Sans" w:eastAsia="Arial" w:hAnsi="Open Sans" w:cs="Open Sans"/>
                <w:b/>
                <w:bCs/>
                <w:sz w:val="22"/>
                <w:szCs w:val="22"/>
              </w:rPr>
              <w:t xml:space="preserve"> </w:t>
            </w:r>
            <w:r w:rsidRPr="009218A6">
              <w:rPr>
                <w:rFonts w:ascii="Open Sans" w:eastAsia="Arial" w:hAnsi="Open Sans" w:cs="Open Sans"/>
                <w:sz w:val="22"/>
                <w:szCs w:val="22"/>
              </w:rPr>
              <w:t xml:space="preserve">variety, in which </w:t>
            </w:r>
            <w:r w:rsidR="00C74354" w:rsidRPr="009218A6">
              <w:rPr>
                <w:rFonts w:ascii="Open Sans" w:eastAsia="Arial" w:hAnsi="Open Sans" w:cs="Open Sans"/>
                <w:sz w:val="22"/>
                <w:szCs w:val="22"/>
              </w:rPr>
              <w:t>everyone</w:t>
            </w:r>
            <w:r w:rsidRPr="009218A6">
              <w:rPr>
                <w:rFonts w:ascii="Open Sans" w:eastAsia="Arial" w:hAnsi="Open Sans" w:cs="Open Sans"/>
                <w:sz w:val="22"/>
                <w:szCs w:val="22"/>
              </w:rPr>
              <w:t xml:space="preserve"> contributes something special</w:t>
            </w:r>
          </w:p>
          <w:p w14:paraId="47D13121" w14:textId="77777777" w:rsidR="005C74CF" w:rsidRPr="009218A6" w:rsidRDefault="005C74CF" w:rsidP="00EE3A03">
            <w:pPr>
              <w:spacing w:before="120" w:after="120"/>
              <w:rPr>
                <w:rFonts w:ascii="Open Sans" w:hAnsi="Open Sans" w:cs="Open Sans"/>
                <w:sz w:val="22"/>
                <w:szCs w:val="22"/>
              </w:rPr>
            </w:pPr>
          </w:p>
        </w:tc>
      </w:tr>
      <w:tr w:rsidR="005C74CF" w:rsidRPr="009218A6" w14:paraId="2AB98FD6" w14:textId="77777777" w:rsidTr="005C74CF">
        <w:trPr>
          <w:trHeight w:val="27"/>
        </w:trPr>
        <w:tc>
          <w:tcPr>
            <w:tcW w:w="2952" w:type="dxa"/>
            <w:shd w:val="clear" w:color="auto" w:fill="auto"/>
          </w:tcPr>
          <w:p w14:paraId="7A681535" w14:textId="1FBBFA88"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Materials/Specialized Equipment Needed</w:t>
            </w:r>
          </w:p>
        </w:tc>
        <w:tc>
          <w:tcPr>
            <w:tcW w:w="7848" w:type="dxa"/>
            <w:shd w:val="clear" w:color="auto" w:fill="auto"/>
          </w:tcPr>
          <w:p w14:paraId="5882CBC8" w14:textId="77777777" w:rsidR="00D6605C" w:rsidRPr="009218A6" w:rsidRDefault="00D6605C" w:rsidP="009218A6">
            <w:pPr>
              <w:pStyle w:val="ListParagraph"/>
              <w:numPr>
                <w:ilvl w:val="0"/>
                <w:numId w:val="7"/>
              </w:numPr>
              <w:spacing w:before="120" w:after="120"/>
              <w:rPr>
                <w:rFonts w:ascii="Open Sans" w:hAnsi="Open Sans" w:cs="Open Sans"/>
                <w:sz w:val="22"/>
                <w:szCs w:val="22"/>
              </w:rPr>
            </w:pPr>
            <w:r w:rsidRPr="009218A6">
              <w:rPr>
                <w:rFonts w:ascii="Open Sans" w:hAnsi="Open Sans" w:cs="Open Sans"/>
                <w:sz w:val="22"/>
                <w:szCs w:val="22"/>
              </w:rPr>
              <w:t>Interpersonal Skills Key Terms</w:t>
            </w:r>
          </w:p>
          <w:p w14:paraId="2CD09DDC" w14:textId="77777777" w:rsidR="00D6605C" w:rsidRPr="009218A6" w:rsidRDefault="00D6605C" w:rsidP="009218A6">
            <w:pPr>
              <w:pStyle w:val="ListParagraph"/>
              <w:numPr>
                <w:ilvl w:val="0"/>
                <w:numId w:val="7"/>
              </w:numPr>
              <w:spacing w:before="120" w:after="120"/>
              <w:rPr>
                <w:rFonts w:ascii="Open Sans" w:hAnsi="Open Sans" w:cs="Open Sans"/>
                <w:sz w:val="22"/>
                <w:szCs w:val="22"/>
              </w:rPr>
            </w:pPr>
            <w:r w:rsidRPr="009218A6">
              <w:rPr>
                <w:rFonts w:ascii="Open Sans" w:hAnsi="Open Sans" w:cs="Open Sans"/>
                <w:sz w:val="22"/>
                <w:szCs w:val="22"/>
              </w:rPr>
              <w:t>Index Cards</w:t>
            </w:r>
          </w:p>
          <w:p w14:paraId="5A44D178" w14:textId="7B08EE9C" w:rsidR="00D6605C" w:rsidRDefault="00D6605C" w:rsidP="009218A6">
            <w:pPr>
              <w:pStyle w:val="ListParagraph"/>
              <w:numPr>
                <w:ilvl w:val="0"/>
                <w:numId w:val="7"/>
              </w:numPr>
              <w:spacing w:before="120" w:after="120"/>
              <w:rPr>
                <w:rFonts w:ascii="Open Sans" w:hAnsi="Open Sans" w:cs="Open Sans"/>
                <w:sz w:val="22"/>
                <w:szCs w:val="22"/>
              </w:rPr>
            </w:pPr>
            <w:r w:rsidRPr="009218A6">
              <w:rPr>
                <w:rFonts w:ascii="Open Sans" w:hAnsi="Open Sans" w:cs="Open Sans"/>
                <w:sz w:val="22"/>
                <w:szCs w:val="22"/>
              </w:rPr>
              <w:t>Pens</w:t>
            </w:r>
          </w:p>
          <w:p w14:paraId="20B6DEAB" w14:textId="6C374184" w:rsidR="009218A6" w:rsidRDefault="009218A6" w:rsidP="009218A6">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Computer</w:t>
            </w:r>
          </w:p>
          <w:p w14:paraId="1ED95B0B" w14:textId="7611442B" w:rsidR="009218A6" w:rsidRPr="009218A6" w:rsidRDefault="009218A6" w:rsidP="009218A6">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Projector</w:t>
            </w:r>
          </w:p>
          <w:p w14:paraId="06028BCB" w14:textId="77777777" w:rsidR="005C74CF" w:rsidRPr="009218A6" w:rsidRDefault="005C74CF" w:rsidP="00EE3A03">
            <w:pPr>
              <w:spacing w:before="120" w:after="120"/>
              <w:rPr>
                <w:rFonts w:ascii="Open Sans" w:hAnsi="Open Sans" w:cs="Open Sans"/>
                <w:sz w:val="22"/>
                <w:szCs w:val="22"/>
              </w:rPr>
            </w:pPr>
          </w:p>
        </w:tc>
      </w:tr>
      <w:tr w:rsidR="005C74CF" w:rsidRPr="009218A6" w14:paraId="4B28B3C8" w14:textId="77777777" w:rsidTr="005C74CF">
        <w:trPr>
          <w:trHeight w:val="27"/>
        </w:trPr>
        <w:tc>
          <w:tcPr>
            <w:tcW w:w="2952" w:type="dxa"/>
            <w:shd w:val="clear" w:color="auto" w:fill="auto"/>
          </w:tcPr>
          <w:p w14:paraId="6A576075" w14:textId="77777777" w:rsidR="005C74CF" w:rsidRPr="009218A6" w:rsidRDefault="005C74CF" w:rsidP="00EE3A03">
            <w:pPr>
              <w:jc w:val="center"/>
              <w:rPr>
                <w:rFonts w:ascii="Open Sans" w:hAnsi="Open Sans" w:cs="Open Sans"/>
                <w:b/>
                <w:bCs/>
                <w:sz w:val="22"/>
                <w:szCs w:val="22"/>
              </w:rPr>
            </w:pPr>
            <w:r w:rsidRPr="009218A6">
              <w:rPr>
                <w:rFonts w:ascii="Open Sans" w:hAnsi="Open Sans" w:cs="Open Sans"/>
                <w:b/>
                <w:bCs/>
                <w:sz w:val="22"/>
                <w:szCs w:val="22"/>
              </w:rPr>
              <w:t>Anticipatory Set</w:t>
            </w:r>
          </w:p>
          <w:p w14:paraId="2BCFDB36" w14:textId="734AFA54" w:rsidR="005C74CF" w:rsidRPr="009218A6" w:rsidRDefault="005C74CF" w:rsidP="00EE3A03">
            <w:pPr>
              <w:jc w:val="center"/>
              <w:rPr>
                <w:rFonts w:ascii="Open Sans" w:hAnsi="Open Sans" w:cs="Open Sans"/>
                <w:sz w:val="22"/>
                <w:szCs w:val="22"/>
              </w:rPr>
            </w:pPr>
            <w:r w:rsidRPr="009218A6">
              <w:rPr>
                <w:rFonts w:ascii="Open Sans" w:hAnsi="Open Sans" w:cs="Open Sans"/>
                <w:sz w:val="22"/>
                <w:szCs w:val="22"/>
              </w:rPr>
              <w:t>(May include pre-assessment for prior knowledge)</w:t>
            </w:r>
          </w:p>
        </w:tc>
        <w:tc>
          <w:tcPr>
            <w:tcW w:w="7848" w:type="dxa"/>
            <w:shd w:val="clear" w:color="auto" w:fill="auto"/>
          </w:tcPr>
          <w:tbl>
            <w:tblPr>
              <w:tblW w:w="7812" w:type="dxa"/>
              <w:tblLayout w:type="fixed"/>
              <w:tblCellMar>
                <w:left w:w="0" w:type="dxa"/>
                <w:right w:w="0" w:type="dxa"/>
              </w:tblCellMar>
              <w:tblLook w:val="04A0" w:firstRow="1" w:lastRow="0" w:firstColumn="1" w:lastColumn="0" w:noHBand="0" w:noVBand="1"/>
            </w:tblPr>
            <w:tblGrid>
              <w:gridCol w:w="7812"/>
            </w:tblGrid>
            <w:tr w:rsidR="00D6605C" w:rsidRPr="009218A6" w14:paraId="45E63B89" w14:textId="77777777" w:rsidTr="00D6605C">
              <w:trPr>
                <w:trHeight w:val="276"/>
              </w:trPr>
              <w:tc>
                <w:tcPr>
                  <w:tcW w:w="7812" w:type="dxa"/>
                  <w:tcBorders>
                    <w:right w:val="single" w:sz="8" w:space="0" w:color="auto"/>
                  </w:tcBorders>
                  <w:vAlign w:val="bottom"/>
                </w:tcPr>
                <w:p w14:paraId="024255E7" w14:textId="261EF45A" w:rsidR="00D6605C" w:rsidRPr="009218A6" w:rsidRDefault="00D6605C" w:rsidP="00D6605C">
                  <w:pPr>
                    <w:spacing w:line="272" w:lineRule="exact"/>
                    <w:ind w:left="100" w:right="-5462"/>
                    <w:rPr>
                      <w:rFonts w:ascii="Open Sans" w:hAnsi="Open Sans" w:cs="Open Sans"/>
                      <w:sz w:val="22"/>
                      <w:szCs w:val="22"/>
                    </w:rPr>
                  </w:pPr>
                  <w:r w:rsidRPr="009218A6">
                    <w:rPr>
                      <w:rFonts w:ascii="Open Sans" w:eastAsia="Arial" w:hAnsi="Open Sans" w:cs="Open Sans"/>
                      <w:i/>
                      <w:iCs/>
                      <w:sz w:val="22"/>
                      <w:szCs w:val="22"/>
                    </w:rPr>
                    <w:t>Previous career and technical education courses in the LPSCS cluster</w:t>
                  </w:r>
                </w:p>
              </w:tc>
            </w:tr>
            <w:tr w:rsidR="00D6605C" w:rsidRPr="009218A6" w14:paraId="4AB03CD7" w14:textId="77777777" w:rsidTr="004713AB">
              <w:trPr>
                <w:trHeight w:val="315"/>
              </w:trPr>
              <w:tc>
                <w:tcPr>
                  <w:tcW w:w="7812" w:type="dxa"/>
                  <w:tcBorders>
                    <w:right w:val="single" w:sz="8" w:space="0" w:color="auto"/>
                  </w:tcBorders>
                  <w:vAlign w:val="bottom"/>
                </w:tcPr>
                <w:p w14:paraId="2C86CE97" w14:textId="0C90F7C4" w:rsidR="00D6605C" w:rsidRPr="009218A6" w:rsidRDefault="00D6605C" w:rsidP="00D6605C">
                  <w:pPr>
                    <w:spacing w:line="272" w:lineRule="exact"/>
                    <w:rPr>
                      <w:rFonts w:ascii="Open Sans" w:hAnsi="Open Sans" w:cs="Open Sans"/>
                      <w:sz w:val="22"/>
                      <w:szCs w:val="22"/>
                    </w:rPr>
                  </w:pPr>
                </w:p>
              </w:tc>
            </w:tr>
            <w:tr w:rsidR="00D6605C" w:rsidRPr="009218A6" w14:paraId="2DC1B59B" w14:textId="77777777" w:rsidTr="00D6605C">
              <w:trPr>
                <w:trHeight w:val="276"/>
              </w:trPr>
              <w:tc>
                <w:tcPr>
                  <w:tcW w:w="7812" w:type="dxa"/>
                  <w:tcBorders>
                    <w:right w:val="single" w:sz="8" w:space="0" w:color="auto"/>
                  </w:tcBorders>
                  <w:vAlign w:val="bottom"/>
                </w:tcPr>
                <w:p w14:paraId="661AD09B" w14:textId="307DD03A" w:rsidR="00D6605C" w:rsidRPr="009218A6" w:rsidRDefault="00D6605C" w:rsidP="00D6605C">
                  <w:pPr>
                    <w:spacing w:line="272" w:lineRule="exact"/>
                    <w:ind w:left="100"/>
                    <w:rPr>
                      <w:rFonts w:ascii="Open Sans" w:hAnsi="Open Sans" w:cs="Open Sans"/>
                      <w:sz w:val="22"/>
                      <w:szCs w:val="22"/>
                    </w:rPr>
                  </w:pPr>
                </w:p>
              </w:tc>
            </w:tr>
            <w:tr w:rsidR="00D6605C" w:rsidRPr="009218A6" w14:paraId="4D7EDD3C" w14:textId="77777777" w:rsidTr="00D6605C">
              <w:trPr>
                <w:trHeight w:val="276"/>
              </w:trPr>
              <w:tc>
                <w:tcPr>
                  <w:tcW w:w="7812" w:type="dxa"/>
                  <w:tcBorders>
                    <w:right w:val="single" w:sz="8" w:space="0" w:color="auto"/>
                  </w:tcBorders>
                  <w:vAlign w:val="bottom"/>
                </w:tcPr>
                <w:p w14:paraId="7B60D957" w14:textId="65AA197C" w:rsidR="00D6605C" w:rsidRPr="009218A6" w:rsidRDefault="00D6605C" w:rsidP="00D6605C">
                  <w:pPr>
                    <w:spacing w:line="272" w:lineRule="exact"/>
                    <w:ind w:left="100"/>
                    <w:rPr>
                      <w:rFonts w:ascii="Open Sans" w:hAnsi="Open Sans" w:cs="Open Sans"/>
                      <w:sz w:val="22"/>
                      <w:szCs w:val="22"/>
                    </w:rPr>
                  </w:pPr>
                </w:p>
              </w:tc>
            </w:tr>
            <w:tr w:rsidR="00D6605C" w:rsidRPr="009218A6" w14:paraId="14A06071" w14:textId="77777777" w:rsidTr="00D6605C">
              <w:trPr>
                <w:trHeight w:val="277"/>
              </w:trPr>
              <w:tc>
                <w:tcPr>
                  <w:tcW w:w="7812" w:type="dxa"/>
                  <w:tcBorders>
                    <w:right w:val="single" w:sz="8" w:space="0" w:color="auto"/>
                  </w:tcBorders>
                  <w:vAlign w:val="bottom"/>
                </w:tcPr>
                <w:p w14:paraId="16FA1FBD" w14:textId="49A090C6" w:rsidR="00D6605C" w:rsidRPr="009218A6" w:rsidRDefault="00D6605C" w:rsidP="00D6605C">
                  <w:pPr>
                    <w:spacing w:line="272" w:lineRule="exact"/>
                    <w:ind w:left="100"/>
                    <w:rPr>
                      <w:rFonts w:ascii="Open Sans" w:hAnsi="Open Sans" w:cs="Open Sans"/>
                      <w:sz w:val="22"/>
                      <w:szCs w:val="22"/>
                    </w:rPr>
                  </w:pPr>
                </w:p>
              </w:tc>
            </w:tr>
          </w:tbl>
          <w:p w14:paraId="6019719E" w14:textId="77777777" w:rsidR="005C74CF" w:rsidRPr="009218A6" w:rsidRDefault="005C74CF" w:rsidP="00EE3A03">
            <w:pPr>
              <w:spacing w:before="120" w:after="120"/>
              <w:rPr>
                <w:rFonts w:ascii="Open Sans" w:hAnsi="Open Sans" w:cs="Open Sans"/>
                <w:color w:val="333333"/>
                <w:sz w:val="22"/>
                <w:szCs w:val="22"/>
              </w:rPr>
            </w:pPr>
          </w:p>
        </w:tc>
      </w:tr>
      <w:tr w:rsidR="005C74CF" w:rsidRPr="009218A6" w14:paraId="14C1CDAA" w14:textId="77777777" w:rsidTr="005C74CF">
        <w:trPr>
          <w:trHeight w:val="440"/>
        </w:trPr>
        <w:tc>
          <w:tcPr>
            <w:tcW w:w="2952" w:type="dxa"/>
            <w:shd w:val="clear" w:color="auto" w:fill="auto"/>
          </w:tcPr>
          <w:p w14:paraId="72711DBC" w14:textId="622EE681"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Direct Instruction *</w:t>
            </w:r>
          </w:p>
        </w:tc>
        <w:tc>
          <w:tcPr>
            <w:tcW w:w="7848" w:type="dxa"/>
            <w:shd w:val="clear" w:color="auto" w:fill="auto"/>
          </w:tcPr>
          <w:p w14:paraId="0AF5D378" w14:textId="5A479C52" w:rsidR="00A5162D" w:rsidRDefault="00A5162D" w:rsidP="00F87057">
            <w:pPr>
              <w:spacing w:before="120" w:after="120"/>
              <w:rPr>
                <w:rFonts w:ascii="Open Sans" w:hAnsi="Open Sans" w:cs="Open Sans"/>
                <w:sz w:val="22"/>
                <w:szCs w:val="22"/>
              </w:rPr>
            </w:pPr>
            <w:r>
              <w:rPr>
                <w:rFonts w:ascii="Open Sans" w:hAnsi="Open Sans" w:cs="Open Sans"/>
                <w:sz w:val="22"/>
                <w:szCs w:val="22"/>
              </w:rPr>
              <w:t>Use the Outline and key terms to teach the attributes of interpersonal skills in the workplace, especially within the LPSCS cluster.  Have students take notes.</w:t>
            </w:r>
            <w:bookmarkStart w:id="1" w:name="_GoBack"/>
            <w:bookmarkEnd w:id="1"/>
          </w:p>
          <w:p w14:paraId="244A9DC7" w14:textId="316F03E9"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I. Positive personal traits</w:t>
            </w:r>
          </w:p>
          <w:p w14:paraId="05343B10" w14:textId="792C2094"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A. Good relationships at work can help you enjoy your work and do it</w:t>
            </w:r>
            <w:r w:rsidR="009218A6">
              <w:rPr>
                <w:rFonts w:ascii="Open Sans" w:hAnsi="Open Sans" w:cs="Open Sans"/>
                <w:sz w:val="22"/>
                <w:szCs w:val="22"/>
              </w:rPr>
              <w:t xml:space="preserve"> </w:t>
            </w:r>
            <w:r w:rsidRPr="009218A6">
              <w:rPr>
                <w:rFonts w:ascii="Open Sans" w:hAnsi="Open Sans" w:cs="Open Sans"/>
                <w:sz w:val="22"/>
                <w:szCs w:val="22"/>
              </w:rPr>
              <w:t>more effectively</w:t>
            </w:r>
          </w:p>
          <w:p w14:paraId="59A17C1F" w14:textId="280B408E"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B. Assess your own traits as a starting point to developing good work</w:t>
            </w:r>
            <w:r w:rsidR="009218A6">
              <w:rPr>
                <w:rFonts w:ascii="Open Sans" w:hAnsi="Open Sans" w:cs="Open Sans"/>
                <w:sz w:val="22"/>
                <w:szCs w:val="22"/>
              </w:rPr>
              <w:t xml:space="preserve"> </w:t>
            </w:r>
            <w:r w:rsidRPr="009218A6">
              <w:rPr>
                <w:rFonts w:ascii="Open Sans" w:hAnsi="Open Sans" w:cs="Open Sans"/>
                <w:sz w:val="22"/>
                <w:szCs w:val="22"/>
              </w:rPr>
              <w:t>relationships</w:t>
            </w:r>
          </w:p>
          <w:p w14:paraId="23238BB4"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C. Important personal qualities</w:t>
            </w:r>
          </w:p>
          <w:p w14:paraId="25B33516"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1. Responsibility – dependability, punctuality, and positive</w:t>
            </w:r>
          </w:p>
          <w:p w14:paraId="67084569"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motivation</w:t>
            </w:r>
          </w:p>
          <w:p w14:paraId="435BC4BB"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2. Self-esteem – confidence</w:t>
            </w:r>
          </w:p>
          <w:p w14:paraId="32970FE1"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3. Sociability</w:t>
            </w:r>
          </w:p>
          <w:p w14:paraId="6848EB53"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a. Be friendly and enthusiastic</w:t>
            </w:r>
          </w:p>
          <w:p w14:paraId="5078BF05"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b. Respect others</w:t>
            </w:r>
          </w:p>
          <w:p w14:paraId="434503EC"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c. Have a sense of humor, be able to laugh at yourself</w:t>
            </w:r>
          </w:p>
          <w:p w14:paraId="49B45E29"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d. Be courteous</w:t>
            </w:r>
          </w:p>
          <w:p w14:paraId="278D142D" w14:textId="77777777" w:rsidR="00F87057" w:rsidRPr="009218A6" w:rsidRDefault="00F87057" w:rsidP="00F87057">
            <w:pPr>
              <w:spacing w:before="120" w:after="120"/>
              <w:ind w:left="2880"/>
              <w:rPr>
                <w:rFonts w:ascii="Open Sans" w:hAnsi="Open Sans" w:cs="Open Sans"/>
                <w:sz w:val="22"/>
                <w:szCs w:val="22"/>
              </w:rPr>
            </w:pPr>
            <w:r w:rsidRPr="009218A6">
              <w:rPr>
                <w:rFonts w:ascii="Open Sans" w:hAnsi="Open Sans" w:cs="Open Sans"/>
                <w:sz w:val="22"/>
                <w:szCs w:val="22"/>
              </w:rPr>
              <w:t>1) Greet coworkers</w:t>
            </w:r>
          </w:p>
          <w:p w14:paraId="6A4BCE8C" w14:textId="77777777" w:rsidR="00F87057" w:rsidRPr="009218A6" w:rsidRDefault="00F87057" w:rsidP="00F87057">
            <w:pPr>
              <w:spacing w:before="120" w:after="120"/>
              <w:ind w:left="2880"/>
              <w:rPr>
                <w:rFonts w:ascii="Open Sans" w:hAnsi="Open Sans" w:cs="Open Sans"/>
                <w:sz w:val="22"/>
                <w:szCs w:val="22"/>
              </w:rPr>
            </w:pPr>
            <w:r w:rsidRPr="009218A6">
              <w:rPr>
                <w:rFonts w:ascii="Open Sans" w:hAnsi="Open Sans" w:cs="Open Sans"/>
                <w:sz w:val="22"/>
                <w:szCs w:val="22"/>
              </w:rPr>
              <w:t>2) Address people by their names when possible</w:t>
            </w:r>
          </w:p>
          <w:p w14:paraId="1EB49677" w14:textId="4692557E" w:rsidR="00F87057" w:rsidRPr="009218A6" w:rsidRDefault="00F87057" w:rsidP="00F87057">
            <w:pPr>
              <w:spacing w:before="120" w:after="120"/>
              <w:ind w:left="2880"/>
              <w:rPr>
                <w:rFonts w:ascii="Open Sans" w:hAnsi="Open Sans" w:cs="Open Sans"/>
                <w:sz w:val="22"/>
                <w:szCs w:val="22"/>
              </w:rPr>
            </w:pPr>
            <w:r w:rsidRPr="009218A6">
              <w:rPr>
                <w:rFonts w:ascii="Open Sans" w:hAnsi="Open Sans" w:cs="Open Sans"/>
                <w:sz w:val="22"/>
                <w:szCs w:val="22"/>
              </w:rPr>
              <w:t>3) Be aware of your surroundings so you don’t talk so loudly as to disturb others</w:t>
            </w:r>
          </w:p>
          <w:p w14:paraId="497CE65C"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4. Self-management – self-control and tact</w:t>
            </w:r>
          </w:p>
          <w:p w14:paraId="579E3D06"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5. Integrity and honesty – loyalty and trustworthiness</w:t>
            </w:r>
          </w:p>
          <w:p w14:paraId="6C97F4B5"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6. Appropriate dress</w:t>
            </w:r>
          </w:p>
          <w:p w14:paraId="70D65011" w14:textId="52B9DB2F"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D. Self-awareness means that you are aware of your strengths and your weaknesses, which will help you develop the personal traits that need improvement</w:t>
            </w:r>
          </w:p>
          <w:p w14:paraId="68CAA01F" w14:textId="77777777"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II. Being an effective coworker</w:t>
            </w:r>
          </w:p>
          <w:p w14:paraId="406DC085"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A. Working effectively with others is part of doing your job well</w:t>
            </w:r>
          </w:p>
          <w:p w14:paraId="4D7F8070"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B. Essential traits for being an effective coworker:</w:t>
            </w:r>
          </w:p>
          <w:p w14:paraId="55FF618A" w14:textId="74AFABBF"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1. Respect others – show that you value your coworkers with your actions and words</w:t>
            </w:r>
          </w:p>
          <w:p w14:paraId="414DDF7F"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a. Tolerate differences</w:t>
            </w:r>
          </w:p>
          <w:p w14:paraId="567576AC" w14:textId="09594C01"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b. Respect privacy – i.e., treat others’ email, faxes, phone calls, etc. as you would treat private mail</w:t>
            </w:r>
          </w:p>
          <w:p w14:paraId="7356843D"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2. Understanding others</w:t>
            </w:r>
          </w:p>
          <w:p w14:paraId="26A8B07B" w14:textId="50E75806"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a. Show interest in your coworkers by asking about their interests</w:t>
            </w:r>
          </w:p>
          <w:p w14:paraId="30872B1D"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b. Empathize</w:t>
            </w:r>
          </w:p>
          <w:p w14:paraId="4C8DB580"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c. Be open to suggestions and change</w:t>
            </w:r>
          </w:p>
          <w:p w14:paraId="7D0FF1EB" w14:textId="7586EE33"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d. Pay attention to body language and facial expressions that can express emotions</w:t>
            </w:r>
          </w:p>
          <w:p w14:paraId="67C0C71E"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3. Communication skills</w:t>
            </w:r>
          </w:p>
          <w:p w14:paraId="69A3C8C0"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a. How well you listen is as important as what you say</w:t>
            </w:r>
          </w:p>
          <w:p w14:paraId="4B595B72"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b. Failure to convey information clearly can cause problems</w:t>
            </w:r>
          </w:p>
          <w:p w14:paraId="3E15FB42" w14:textId="77777777" w:rsidR="00F87057" w:rsidRPr="009218A6" w:rsidRDefault="00F87057" w:rsidP="00F87057">
            <w:pPr>
              <w:spacing w:before="120" w:after="120"/>
              <w:ind w:left="2160"/>
              <w:rPr>
                <w:rFonts w:ascii="Open Sans" w:hAnsi="Open Sans" w:cs="Open Sans"/>
                <w:sz w:val="22"/>
                <w:szCs w:val="22"/>
              </w:rPr>
            </w:pPr>
            <w:r w:rsidRPr="009218A6">
              <w:rPr>
                <w:rFonts w:ascii="Open Sans" w:hAnsi="Open Sans" w:cs="Open Sans"/>
                <w:sz w:val="22"/>
                <w:szCs w:val="22"/>
              </w:rPr>
              <w:t>c. Speak up if you need help</w:t>
            </w:r>
          </w:p>
          <w:p w14:paraId="6C54DA75" w14:textId="77777777"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III. Negative traits and habits to avoid</w:t>
            </w:r>
          </w:p>
          <w:p w14:paraId="0E4D9F49"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A. Arrogance – conveys that you feel superior to others</w:t>
            </w:r>
          </w:p>
          <w:p w14:paraId="52E472D5"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B. Prejudice – a negative attitude toward a certain group of people</w:t>
            </w:r>
          </w:p>
          <w:p w14:paraId="211641E1"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C. Jealousy – can be damaging in the workplace</w:t>
            </w:r>
          </w:p>
          <w:p w14:paraId="6DEA08D0"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D. Negative attitude and complaining</w:t>
            </w:r>
          </w:p>
          <w:p w14:paraId="4660F69E"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E. Revealing too much about your private life</w:t>
            </w:r>
          </w:p>
          <w:p w14:paraId="10E1EA56"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F. Gossiping – wastes time and can result in rumors</w:t>
            </w:r>
          </w:p>
          <w:p w14:paraId="45E79E0A"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G. Interrupting private conversations</w:t>
            </w:r>
          </w:p>
          <w:p w14:paraId="61A6B355" w14:textId="77777777"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IV. Valuing diversity</w:t>
            </w:r>
          </w:p>
          <w:p w14:paraId="0CD53598" w14:textId="74C1D67B"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A. Today’s workforce is becoming more diverse, with people from different countries, cultures, backgrounds, and generations</w:t>
            </w:r>
          </w:p>
          <w:p w14:paraId="425805B5" w14:textId="0CE1230C"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B. The workplace can benefit from the ideas and perspectives of many different people</w:t>
            </w:r>
          </w:p>
          <w:p w14:paraId="3369720A" w14:textId="06092B60"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1. Working with people who are different from us makes us less likely to rely on old assumptions that might be wrong</w:t>
            </w:r>
          </w:p>
          <w:p w14:paraId="6F48CBC9"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2. Opens us up to considering new ideas and points of view</w:t>
            </w:r>
          </w:p>
          <w:p w14:paraId="56BEDC46"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3. Leads to new discoveries</w:t>
            </w:r>
          </w:p>
          <w:p w14:paraId="731545D0"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C. Respecting differences (culture, religion, age, gender, viewpoint)</w:t>
            </w:r>
          </w:p>
          <w:p w14:paraId="12243B58" w14:textId="77777777"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1. Aids in communication</w:t>
            </w:r>
          </w:p>
          <w:p w14:paraId="50271AD7" w14:textId="11A55E2C"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2. Shows that you are part of a community of workers with common needs and goals</w:t>
            </w:r>
          </w:p>
          <w:p w14:paraId="397FD018" w14:textId="62FBB3E1"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3. Helps employees relate to each other and be more accommodating to others; this spills over to the people they serve</w:t>
            </w:r>
          </w:p>
          <w:p w14:paraId="775F0D46" w14:textId="77777777" w:rsidR="00F87057" w:rsidRPr="009218A6" w:rsidRDefault="00F87057" w:rsidP="00F87057">
            <w:pPr>
              <w:spacing w:before="120" w:after="120"/>
              <w:ind w:left="720"/>
              <w:rPr>
                <w:rFonts w:ascii="Open Sans" w:hAnsi="Open Sans" w:cs="Open Sans"/>
                <w:sz w:val="22"/>
                <w:szCs w:val="22"/>
              </w:rPr>
            </w:pPr>
            <w:r w:rsidRPr="009218A6">
              <w:rPr>
                <w:rFonts w:ascii="Open Sans" w:hAnsi="Open Sans" w:cs="Open Sans"/>
                <w:sz w:val="22"/>
                <w:szCs w:val="22"/>
              </w:rPr>
              <w:t>D. To take advantage of a diverse workforce, look beyond stereotypes</w:t>
            </w:r>
          </w:p>
          <w:p w14:paraId="1665FD4C" w14:textId="4BE9EB71"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1. Cultural differences – people from different ethnic backgrounds have different customs; what is polite in one culture may be rude in another. Cultural blunders happen, even when you have the best intentions. Learn by reading and observing, and apologize, even if you are unintentionally impolite.</w:t>
            </w:r>
          </w:p>
          <w:p w14:paraId="7F5BC4D6" w14:textId="48F0995B" w:rsidR="00F87057" w:rsidRPr="009218A6"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2. Gender distinctions – have mutual respect for others regardless of gender; it is illegal to harass or discriminate against someone because of gender</w:t>
            </w:r>
          </w:p>
          <w:p w14:paraId="1E38A2BD" w14:textId="1AE0F2E0" w:rsidR="005C74CF" w:rsidRDefault="00F87057" w:rsidP="00F87057">
            <w:pPr>
              <w:spacing w:before="120" w:after="120"/>
              <w:ind w:left="1440"/>
              <w:rPr>
                <w:rFonts w:ascii="Open Sans" w:hAnsi="Open Sans" w:cs="Open Sans"/>
                <w:sz w:val="22"/>
                <w:szCs w:val="22"/>
              </w:rPr>
            </w:pPr>
            <w:r w:rsidRPr="009218A6">
              <w:rPr>
                <w:rFonts w:ascii="Open Sans" w:hAnsi="Open Sans" w:cs="Open Sans"/>
                <w:sz w:val="22"/>
                <w:szCs w:val="22"/>
              </w:rPr>
              <w:t>3. Generational distinctions – young and old people can have different points of view; bridge differences by listening carefully to the other person’s viewpoint and finding areas of agreement</w:t>
            </w:r>
          </w:p>
          <w:p w14:paraId="42D22C3A" w14:textId="77777777" w:rsidR="00C74354" w:rsidRDefault="00C74354" w:rsidP="00F87057">
            <w:pPr>
              <w:spacing w:before="120" w:after="120"/>
              <w:ind w:left="1440"/>
              <w:rPr>
                <w:rFonts w:ascii="Open Sans" w:hAnsi="Open Sans" w:cs="Open Sans"/>
                <w:sz w:val="22"/>
                <w:szCs w:val="22"/>
              </w:rPr>
            </w:pPr>
          </w:p>
          <w:p w14:paraId="0BB6F4D0" w14:textId="1931FDD9" w:rsidR="009218A6" w:rsidRPr="00C74354" w:rsidRDefault="009218A6" w:rsidP="009218A6">
            <w:pPr>
              <w:spacing w:before="120" w:after="120"/>
              <w:rPr>
                <w:rFonts w:ascii="Open Sans" w:hAnsi="Open Sans" w:cs="Open Sans"/>
                <w:i/>
                <w:iCs/>
                <w:sz w:val="22"/>
                <w:szCs w:val="22"/>
              </w:rPr>
            </w:pPr>
            <w:r w:rsidRPr="009218A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4D760AD" w:rsidR="009218A6" w:rsidRPr="009218A6" w:rsidRDefault="009218A6" w:rsidP="009218A6">
            <w:pPr>
              <w:spacing w:before="120" w:after="120"/>
              <w:rPr>
                <w:rFonts w:ascii="Open Sans" w:hAnsi="Open Sans" w:cs="Open Sans"/>
                <w:sz w:val="22"/>
                <w:szCs w:val="22"/>
              </w:rPr>
            </w:pPr>
            <w:r>
              <w:rPr>
                <w:rFonts w:ascii="Open Sans" w:hAnsi="Open Sans" w:cs="Open Sans"/>
                <w:sz w:val="22"/>
                <w:szCs w:val="22"/>
              </w:rPr>
              <w:t>NONE</w:t>
            </w:r>
          </w:p>
        </w:tc>
      </w:tr>
      <w:tr w:rsidR="005C74CF" w:rsidRPr="009218A6" w14:paraId="07580D23" w14:textId="77777777" w:rsidTr="005C74CF">
        <w:trPr>
          <w:trHeight w:val="27"/>
        </w:trPr>
        <w:tc>
          <w:tcPr>
            <w:tcW w:w="2952" w:type="dxa"/>
            <w:shd w:val="clear" w:color="auto" w:fill="auto"/>
          </w:tcPr>
          <w:p w14:paraId="78EDFD65" w14:textId="249361E5" w:rsidR="005C74CF" w:rsidRPr="009218A6" w:rsidRDefault="005C74CF" w:rsidP="00EE3A03">
            <w:pPr>
              <w:jc w:val="center"/>
              <w:rPr>
                <w:rFonts w:ascii="Open Sans" w:hAnsi="Open Sans" w:cs="Open Sans"/>
                <w:b/>
                <w:bCs/>
                <w:sz w:val="22"/>
                <w:szCs w:val="22"/>
              </w:rPr>
            </w:pPr>
            <w:r w:rsidRPr="009218A6">
              <w:rPr>
                <w:rFonts w:ascii="Open Sans" w:hAnsi="Open Sans" w:cs="Open Sans"/>
                <w:b/>
                <w:bCs/>
                <w:sz w:val="22"/>
                <w:szCs w:val="22"/>
              </w:rPr>
              <w:t>Guided Practice *</w:t>
            </w:r>
          </w:p>
        </w:tc>
        <w:tc>
          <w:tcPr>
            <w:tcW w:w="7848" w:type="dxa"/>
            <w:shd w:val="clear" w:color="auto" w:fill="auto"/>
          </w:tcPr>
          <w:p w14:paraId="7ACCA2D8" w14:textId="066B36B0"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1. Perceptions Activity: Pass out two index cards per person. On one, have students write what career they would each like to pursue after high school, but do NOT put their names on cards. On the other card, have them write their name and date of birth (DOB). Ask for a volunteer. Pick up the DOB cards (keep these separate). Pick up the career cards.</w:t>
            </w:r>
          </w:p>
          <w:p w14:paraId="1C3CB1AC" w14:textId="32E8F564"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a. First, have the volunteer arrange students in age order. The volunteer and the students may not speak. The volunteer does this based on his or her perception. While the volunteer is arranging the students, arrange the DOB cards in chronological order. Once the volunteer has arranged the students, have him or her place him or herself in the line. Using the index cards, place the students in the proper order. See how close the volunteer was in placing the students.</w:t>
            </w:r>
          </w:p>
          <w:p w14:paraId="04089675" w14:textId="1680D885"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b. Next, ask for another volunteer. Have that volunteer give that career cards to the person he or she believes has that career goal. Once the volunteer has handed out all the cards, have the students who have their correct cards sit down. Collect the career cards from the remaining students. Ask for a volunteer who is seated and have that student try placing the remaining career cards with the standing students. Have students with their correct cards sit down. Repeat until no one is standing.</w:t>
            </w:r>
          </w:p>
          <w:p w14:paraId="36F7F942" w14:textId="35177841"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c. Discuss the perceptions regarding age and career path based on the way someone looks. Use the Discussion Rubric for assessment.</w:t>
            </w:r>
          </w:p>
          <w:p w14:paraId="606D1B5F" w14:textId="77777777" w:rsidR="00F87057" w:rsidRPr="009218A6" w:rsidRDefault="00F87057" w:rsidP="00F87057">
            <w:pPr>
              <w:spacing w:before="120" w:after="120"/>
              <w:rPr>
                <w:rFonts w:ascii="Open Sans" w:hAnsi="Open Sans" w:cs="Open Sans"/>
                <w:sz w:val="22"/>
                <w:szCs w:val="22"/>
              </w:rPr>
            </w:pPr>
          </w:p>
          <w:p w14:paraId="6222191D" w14:textId="77777777"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2. Norm Violation Activity: (to be completed outside of class)</w:t>
            </w:r>
          </w:p>
          <w:p w14:paraId="1E19D287" w14:textId="77777777"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 xml:space="preserve">a. Assign each student one of the following “rule” violations: </w:t>
            </w:r>
          </w:p>
          <w:p w14:paraId="3B8F0C22" w14:textId="69DB0CDD" w:rsidR="00F87057" w:rsidRPr="00C74354" w:rsidRDefault="00F87057"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When studying next to someone in the library, place your books and other belongings in their area.</w:t>
            </w:r>
          </w:p>
          <w:p w14:paraId="143B59C1" w14:textId="1401A9EE" w:rsidR="00F87057" w:rsidRPr="00C74354" w:rsidRDefault="00F87057"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 xml:space="preserve">In the library or another appropriate space, find a table where only one other person is seated. Seat yourself next to the person and begin studying. </w:t>
            </w:r>
          </w:p>
          <w:p w14:paraId="2A1F6C07" w14:textId="5D5C1ED5" w:rsidR="00F87057" w:rsidRPr="00C74354" w:rsidRDefault="00F87057"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When talking to another person, stare directly at the</w:t>
            </w:r>
            <w:r w:rsidR="00E64E6C" w:rsidRPr="00C74354">
              <w:rPr>
                <w:rFonts w:ascii="Open Sans" w:hAnsi="Open Sans" w:cs="Open Sans"/>
                <w:sz w:val="22"/>
                <w:szCs w:val="22"/>
              </w:rPr>
              <w:t xml:space="preserve"> </w:t>
            </w:r>
            <w:r w:rsidRPr="00C74354">
              <w:rPr>
                <w:rFonts w:ascii="Open Sans" w:hAnsi="Open Sans" w:cs="Open Sans"/>
                <w:sz w:val="22"/>
                <w:szCs w:val="22"/>
              </w:rPr>
              <w:t>person and do not drop your gaze.</w:t>
            </w:r>
          </w:p>
          <w:p w14:paraId="2B1DC0AE" w14:textId="01AC8284" w:rsidR="00F87057" w:rsidRPr="00C74354" w:rsidRDefault="00F87057"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Carry on a conversation with an acquaintance. During the</w:t>
            </w:r>
            <w:r w:rsidR="00E64E6C" w:rsidRPr="00C74354">
              <w:rPr>
                <w:rFonts w:ascii="Open Sans" w:hAnsi="Open Sans" w:cs="Open Sans"/>
                <w:sz w:val="22"/>
                <w:szCs w:val="22"/>
              </w:rPr>
              <w:t xml:space="preserve"> </w:t>
            </w:r>
            <w:r w:rsidRPr="00C74354">
              <w:rPr>
                <w:rFonts w:ascii="Open Sans" w:hAnsi="Open Sans" w:cs="Open Sans"/>
                <w:sz w:val="22"/>
                <w:szCs w:val="22"/>
              </w:rPr>
              <w:t>conversation, move so that you are standing approximately</w:t>
            </w:r>
            <w:r w:rsidR="00E64E6C" w:rsidRPr="00C74354">
              <w:rPr>
                <w:rFonts w:ascii="Open Sans" w:hAnsi="Open Sans" w:cs="Open Sans"/>
                <w:sz w:val="22"/>
                <w:szCs w:val="22"/>
              </w:rPr>
              <w:t xml:space="preserve"> </w:t>
            </w:r>
            <w:r w:rsidRPr="00C74354">
              <w:rPr>
                <w:rFonts w:ascii="Open Sans" w:hAnsi="Open Sans" w:cs="Open Sans"/>
                <w:sz w:val="22"/>
                <w:szCs w:val="22"/>
              </w:rPr>
              <w:t>one foot apart. If the person moves, adjust your position.</w:t>
            </w:r>
          </w:p>
          <w:p w14:paraId="4FBC060F" w14:textId="60A843A3" w:rsidR="00F87057" w:rsidRPr="00C74354" w:rsidRDefault="00C74354"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During</w:t>
            </w:r>
            <w:r w:rsidR="00F87057" w:rsidRPr="00C74354">
              <w:rPr>
                <w:rFonts w:ascii="Open Sans" w:hAnsi="Open Sans" w:cs="Open Sans"/>
                <w:sz w:val="22"/>
                <w:szCs w:val="22"/>
              </w:rPr>
              <w:t xml:space="preserve"> a conversation, talk louder than the</w:t>
            </w:r>
            <w:r w:rsidR="00E64E6C" w:rsidRPr="00C74354">
              <w:rPr>
                <w:rFonts w:ascii="Open Sans" w:hAnsi="Open Sans" w:cs="Open Sans"/>
                <w:sz w:val="22"/>
                <w:szCs w:val="22"/>
              </w:rPr>
              <w:t xml:space="preserve"> </w:t>
            </w:r>
            <w:r w:rsidR="00F87057" w:rsidRPr="00C74354">
              <w:rPr>
                <w:rFonts w:ascii="Open Sans" w:hAnsi="Open Sans" w:cs="Open Sans"/>
                <w:sz w:val="22"/>
                <w:szCs w:val="22"/>
              </w:rPr>
              <w:t>other person.</w:t>
            </w:r>
          </w:p>
          <w:p w14:paraId="1369C746" w14:textId="6438CE18" w:rsidR="00F87057" w:rsidRPr="00C74354" w:rsidRDefault="00F87057"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Carry on a conversation with another person and avoid eye</w:t>
            </w:r>
            <w:r w:rsidR="00E64E6C" w:rsidRPr="00C74354">
              <w:rPr>
                <w:rFonts w:ascii="Open Sans" w:hAnsi="Open Sans" w:cs="Open Sans"/>
                <w:sz w:val="22"/>
                <w:szCs w:val="22"/>
              </w:rPr>
              <w:t xml:space="preserve"> </w:t>
            </w:r>
            <w:r w:rsidRPr="00C74354">
              <w:rPr>
                <w:rFonts w:ascii="Open Sans" w:hAnsi="Open Sans" w:cs="Open Sans"/>
                <w:sz w:val="22"/>
                <w:szCs w:val="22"/>
              </w:rPr>
              <w:t>contact completely.</w:t>
            </w:r>
          </w:p>
          <w:p w14:paraId="66849E0E" w14:textId="62F36853" w:rsidR="00F87057" w:rsidRPr="00C74354" w:rsidRDefault="00F87057"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On the way from class, find a person walking toward you</w:t>
            </w:r>
            <w:r w:rsidR="00E64E6C" w:rsidRPr="00C74354">
              <w:rPr>
                <w:rFonts w:ascii="Open Sans" w:hAnsi="Open Sans" w:cs="Open Sans"/>
                <w:sz w:val="22"/>
                <w:szCs w:val="22"/>
              </w:rPr>
              <w:t xml:space="preserve"> </w:t>
            </w:r>
            <w:r w:rsidRPr="00C74354">
              <w:rPr>
                <w:rFonts w:ascii="Open Sans" w:hAnsi="Open Sans" w:cs="Open Sans"/>
                <w:sz w:val="22"/>
                <w:szCs w:val="22"/>
              </w:rPr>
              <w:t>alone and make eye contact with the individual and do not</w:t>
            </w:r>
            <w:r w:rsidR="00E64E6C" w:rsidRPr="00C74354">
              <w:rPr>
                <w:rFonts w:ascii="Open Sans" w:hAnsi="Open Sans" w:cs="Open Sans"/>
                <w:sz w:val="22"/>
                <w:szCs w:val="22"/>
              </w:rPr>
              <w:t xml:space="preserve"> </w:t>
            </w:r>
            <w:r w:rsidRPr="00C74354">
              <w:rPr>
                <w:rFonts w:ascii="Open Sans" w:hAnsi="Open Sans" w:cs="Open Sans"/>
                <w:sz w:val="22"/>
                <w:szCs w:val="22"/>
              </w:rPr>
              <w:t>drop your gaze as they walk past.</w:t>
            </w:r>
          </w:p>
          <w:p w14:paraId="3D824B14" w14:textId="4B6953BB" w:rsidR="00F87057" w:rsidRPr="00C74354" w:rsidRDefault="00F87057" w:rsidP="00C74354">
            <w:pPr>
              <w:pStyle w:val="ListParagraph"/>
              <w:numPr>
                <w:ilvl w:val="0"/>
                <w:numId w:val="11"/>
              </w:numPr>
              <w:spacing w:before="120" w:after="120"/>
              <w:rPr>
                <w:rFonts w:ascii="Open Sans" w:hAnsi="Open Sans" w:cs="Open Sans"/>
                <w:sz w:val="22"/>
                <w:szCs w:val="22"/>
              </w:rPr>
            </w:pPr>
            <w:r w:rsidRPr="00C74354">
              <w:rPr>
                <w:rFonts w:ascii="Open Sans" w:hAnsi="Open Sans" w:cs="Open Sans"/>
                <w:sz w:val="22"/>
                <w:szCs w:val="22"/>
              </w:rPr>
              <w:t>Upon entering an elevator, turn and face who is in the</w:t>
            </w:r>
            <w:r w:rsidR="00E64E6C" w:rsidRPr="00C74354">
              <w:rPr>
                <w:rFonts w:ascii="Open Sans" w:hAnsi="Open Sans" w:cs="Open Sans"/>
                <w:sz w:val="22"/>
                <w:szCs w:val="22"/>
              </w:rPr>
              <w:t xml:space="preserve"> </w:t>
            </w:r>
            <w:r w:rsidRPr="00C74354">
              <w:rPr>
                <w:rFonts w:ascii="Open Sans" w:hAnsi="Open Sans" w:cs="Open Sans"/>
                <w:sz w:val="22"/>
                <w:szCs w:val="22"/>
              </w:rPr>
              <w:t>elevator and maintain eye contact with the individual until</w:t>
            </w:r>
            <w:r w:rsidR="00E64E6C" w:rsidRPr="00C74354">
              <w:rPr>
                <w:rFonts w:ascii="Open Sans" w:hAnsi="Open Sans" w:cs="Open Sans"/>
                <w:sz w:val="22"/>
                <w:szCs w:val="22"/>
              </w:rPr>
              <w:t xml:space="preserve"> </w:t>
            </w:r>
            <w:r w:rsidRPr="00C74354">
              <w:rPr>
                <w:rFonts w:ascii="Open Sans" w:hAnsi="Open Sans" w:cs="Open Sans"/>
                <w:sz w:val="22"/>
                <w:szCs w:val="22"/>
              </w:rPr>
              <w:t>either of you exit the elevator.</w:t>
            </w:r>
          </w:p>
          <w:p w14:paraId="4A8710E9" w14:textId="77777777"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b. Have students record the following about their assignment. Use</w:t>
            </w:r>
          </w:p>
          <w:p w14:paraId="3AA0A1E5" w14:textId="77777777" w:rsidR="00F87057" w:rsidRPr="009218A6" w:rsidRDefault="00F87057" w:rsidP="00F87057">
            <w:pPr>
              <w:spacing w:before="120" w:after="120"/>
              <w:rPr>
                <w:rFonts w:ascii="Open Sans" w:hAnsi="Open Sans" w:cs="Open Sans"/>
                <w:sz w:val="22"/>
                <w:szCs w:val="22"/>
              </w:rPr>
            </w:pPr>
            <w:r w:rsidRPr="009218A6">
              <w:rPr>
                <w:rFonts w:ascii="Open Sans" w:hAnsi="Open Sans" w:cs="Open Sans"/>
                <w:sz w:val="22"/>
                <w:szCs w:val="22"/>
              </w:rPr>
              <w:t>the Writing Rubric for assessment.</w:t>
            </w:r>
          </w:p>
          <w:p w14:paraId="3F6FB392" w14:textId="1F7390E2" w:rsidR="00F87057" w:rsidRPr="00C74354" w:rsidRDefault="00F87057" w:rsidP="00C74354">
            <w:pPr>
              <w:pStyle w:val="ListParagraph"/>
              <w:numPr>
                <w:ilvl w:val="0"/>
                <w:numId w:val="10"/>
              </w:numPr>
              <w:spacing w:before="120" w:after="120"/>
              <w:rPr>
                <w:rFonts w:ascii="Open Sans" w:hAnsi="Open Sans" w:cs="Open Sans"/>
                <w:sz w:val="22"/>
                <w:szCs w:val="22"/>
              </w:rPr>
            </w:pPr>
            <w:r w:rsidRPr="00C74354">
              <w:rPr>
                <w:rFonts w:ascii="Open Sans" w:hAnsi="Open Sans" w:cs="Open Sans"/>
                <w:sz w:val="22"/>
                <w:szCs w:val="22"/>
              </w:rPr>
              <w:t>A description of the experience</w:t>
            </w:r>
          </w:p>
          <w:p w14:paraId="3B48B8AA" w14:textId="73456E75" w:rsidR="00F87057" w:rsidRPr="00C74354" w:rsidRDefault="00F87057" w:rsidP="00C74354">
            <w:pPr>
              <w:pStyle w:val="ListParagraph"/>
              <w:numPr>
                <w:ilvl w:val="0"/>
                <w:numId w:val="10"/>
              </w:numPr>
              <w:spacing w:before="120" w:after="120"/>
              <w:rPr>
                <w:rFonts w:ascii="Open Sans" w:hAnsi="Open Sans" w:cs="Open Sans"/>
                <w:sz w:val="22"/>
                <w:szCs w:val="22"/>
              </w:rPr>
            </w:pPr>
            <w:r w:rsidRPr="00C74354">
              <w:rPr>
                <w:rFonts w:ascii="Open Sans" w:hAnsi="Open Sans" w:cs="Open Sans"/>
                <w:sz w:val="22"/>
                <w:szCs w:val="22"/>
              </w:rPr>
              <w:t>What is the norm for this experience?</w:t>
            </w:r>
          </w:p>
          <w:p w14:paraId="6FE11651" w14:textId="10C78B86" w:rsidR="00F87057" w:rsidRPr="00C74354" w:rsidRDefault="00F87057" w:rsidP="00C74354">
            <w:pPr>
              <w:pStyle w:val="ListParagraph"/>
              <w:numPr>
                <w:ilvl w:val="0"/>
                <w:numId w:val="10"/>
              </w:numPr>
              <w:spacing w:before="120" w:after="120"/>
              <w:rPr>
                <w:rFonts w:ascii="Open Sans" w:hAnsi="Open Sans" w:cs="Open Sans"/>
                <w:sz w:val="22"/>
                <w:szCs w:val="22"/>
              </w:rPr>
            </w:pPr>
            <w:r w:rsidRPr="00C74354">
              <w:rPr>
                <w:rFonts w:ascii="Open Sans" w:hAnsi="Open Sans" w:cs="Open Sans"/>
                <w:sz w:val="22"/>
                <w:szCs w:val="22"/>
              </w:rPr>
              <w:t>What happens if you adhere to this rule?</w:t>
            </w:r>
          </w:p>
          <w:p w14:paraId="292202FC" w14:textId="2CB2B213" w:rsidR="00F87057" w:rsidRPr="00C74354" w:rsidRDefault="00F87057" w:rsidP="00C74354">
            <w:pPr>
              <w:pStyle w:val="ListParagraph"/>
              <w:numPr>
                <w:ilvl w:val="0"/>
                <w:numId w:val="10"/>
              </w:numPr>
              <w:spacing w:before="120" w:after="120"/>
              <w:rPr>
                <w:rFonts w:ascii="Open Sans" w:hAnsi="Open Sans" w:cs="Open Sans"/>
                <w:sz w:val="22"/>
                <w:szCs w:val="22"/>
              </w:rPr>
            </w:pPr>
            <w:r w:rsidRPr="00C74354">
              <w:rPr>
                <w:rFonts w:ascii="Open Sans" w:hAnsi="Open Sans" w:cs="Open Sans"/>
                <w:sz w:val="22"/>
                <w:szCs w:val="22"/>
              </w:rPr>
              <w:t>What happens if you violate the rule?</w:t>
            </w:r>
          </w:p>
          <w:p w14:paraId="18D94435" w14:textId="2B9A5FAB" w:rsidR="00F87057" w:rsidRPr="00C74354" w:rsidRDefault="00F87057" w:rsidP="00C74354">
            <w:pPr>
              <w:pStyle w:val="ListParagraph"/>
              <w:numPr>
                <w:ilvl w:val="0"/>
                <w:numId w:val="10"/>
              </w:numPr>
              <w:spacing w:before="120" w:after="120"/>
              <w:rPr>
                <w:rFonts w:ascii="Open Sans" w:hAnsi="Open Sans" w:cs="Open Sans"/>
                <w:sz w:val="22"/>
                <w:szCs w:val="22"/>
              </w:rPr>
            </w:pPr>
            <w:r w:rsidRPr="00C74354">
              <w:rPr>
                <w:rFonts w:ascii="Open Sans" w:hAnsi="Open Sans" w:cs="Open Sans"/>
                <w:sz w:val="22"/>
                <w:szCs w:val="22"/>
              </w:rPr>
              <w:t>Are there any exceptions to this rule?</w:t>
            </w:r>
          </w:p>
          <w:p w14:paraId="01BD219E" w14:textId="5A0FF7AC" w:rsidR="005C74CF" w:rsidRDefault="00F87057" w:rsidP="00E64E6C">
            <w:pPr>
              <w:spacing w:before="120" w:after="120"/>
              <w:rPr>
                <w:rFonts w:ascii="Open Sans" w:hAnsi="Open Sans" w:cs="Open Sans"/>
                <w:sz w:val="22"/>
                <w:szCs w:val="22"/>
              </w:rPr>
            </w:pPr>
            <w:r w:rsidRPr="009218A6">
              <w:rPr>
                <w:rFonts w:ascii="Open Sans" w:hAnsi="Open Sans" w:cs="Open Sans"/>
                <w:sz w:val="22"/>
                <w:szCs w:val="22"/>
              </w:rPr>
              <w:t>c. When students return after the assignment has been completed,</w:t>
            </w:r>
            <w:r w:rsidR="00E64E6C" w:rsidRPr="009218A6">
              <w:rPr>
                <w:rFonts w:ascii="Open Sans" w:hAnsi="Open Sans" w:cs="Open Sans"/>
                <w:sz w:val="22"/>
                <w:szCs w:val="22"/>
              </w:rPr>
              <w:t xml:space="preserve"> </w:t>
            </w:r>
            <w:r w:rsidRPr="009218A6">
              <w:rPr>
                <w:rFonts w:ascii="Open Sans" w:hAnsi="Open Sans" w:cs="Open Sans"/>
                <w:sz w:val="22"/>
                <w:szCs w:val="22"/>
              </w:rPr>
              <w:t>begin a discussion about the norms in social interactions being</w:t>
            </w:r>
            <w:r w:rsidR="00E64E6C" w:rsidRPr="009218A6">
              <w:rPr>
                <w:rFonts w:ascii="Open Sans" w:hAnsi="Open Sans" w:cs="Open Sans"/>
                <w:sz w:val="22"/>
                <w:szCs w:val="22"/>
              </w:rPr>
              <w:t xml:space="preserve"> </w:t>
            </w:r>
            <w:r w:rsidRPr="009218A6">
              <w:rPr>
                <w:rFonts w:ascii="Open Sans" w:hAnsi="Open Sans" w:cs="Open Sans"/>
                <w:sz w:val="22"/>
                <w:szCs w:val="22"/>
              </w:rPr>
              <w:t>broken. Discuss how breaking a communication norm can prohibit</w:t>
            </w:r>
            <w:r w:rsidR="00E64E6C" w:rsidRPr="009218A6">
              <w:rPr>
                <w:rFonts w:ascii="Open Sans" w:hAnsi="Open Sans" w:cs="Open Sans"/>
                <w:sz w:val="22"/>
                <w:szCs w:val="22"/>
              </w:rPr>
              <w:t xml:space="preserve"> </w:t>
            </w:r>
            <w:r w:rsidRPr="009218A6">
              <w:rPr>
                <w:rFonts w:ascii="Open Sans" w:hAnsi="Open Sans" w:cs="Open Sans"/>
                <w:sz w:val="22"/>
                <w:szCs w:val="22"/>
              </w:rPr>
              <w:t>the creation or maintaining of interpersonal relationships. Use the</w:t>
            </w:r>
            <w:r w:rsidR="009218A6">
              <w:rPr>
                <w:rFonts w:ascii="Open Sans" w:hAnsi="Open Sans" w:cs="Open Sans"/>
                <w:sz w:val="22"/>
                <w:szCs w:val="22"/>
              </w:rPr>
              <w:t xml:space="preserve"> </w:t>
            </w:r>
            <w:r w:rsidRPr="009218A6">
              <w:rPr>
                <w:rFonts w:ascii="Open Sans" w:hAnsi="Open Sans" w:cs="Open Sans"/>
                <w:sz w:val="22"/>
                <w:szCs w:val="22"/>
              </w:rPr>
              <w:t>Discussion Rubric for assessment.</w:t>
            </w:r>
          </w:p>
          <w:p w14:paraId="1DD257EC" w14:textId="77777777" w:rsidR="009218A6" w:rsidRDefault="009218A6" w:rsidP="00E64E6C">
            <w:pPr>
              <w:spacing w:before="120" w:after="120"/>
              <w:rPr>
                <w:rFonts w:ascii="Open Sans" w:hAnsi="Open Sans" w:cs="Open Sans"/>
                <w:sz w:val="22"/>
                <w:szCs w:val="22"/>
              </w:rPr>
            </w:pPr>
          </w:p>
          <w:p w14:paraId="3CC31395" w14:textId="77777777" w:rsidR="009218A6" w:rsidRDefault="009218A6" w:rsidP="00E64E6C">
            <w:pPr>
              <w:spacing w:before="120" w:after="120"/>
              <w:rPr>
                <w:rFonts w:ascii="Open Sans" w:hAnsi="Open Sans" w:cs="Open Sans"/>
                <w:i/>
                <w:iCs/>
                <w:sz w:val="22"/>
                <w:szCs w:val="22"/>
              </w:rPr>
            </w:pPr>
            <w:r w:rsidRPr="009218A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C5609E9" w:rsidR="009218A6" w:rsidRPr="009218A6" w:rsidRDefault="009218A6" w:rsidP="00E64E6C">
            <w:pPr>
              <w:spacing w:before="120" w:after="120"/>
              <w:rPr>
                <w:rFonts w:ascii="Open Sans" w:hAnsi="Open Sans" w:cs="Open Sans"/>
                <w:iCs/>
                <w:sz w:val="22"/>
                <w:szCs w:val="22"/>
              </w:rPr>
            </w:pPr>
            <w:r w:rsidRPr="009218A6">
              <w:rPr>
                <w:rFonts w:ascii="Open Sans" w:hAnsi="Open Sans" w:cs="Open Sans"/>
                <w:iCs/>
                <w:sz w:val="22"/>
                <w:szCs w:val="22"/>
              </w:rPr>
              <w:t>NONE</w:t>
            </w:r>
          </w:p>
        </w:tc>
      </w:tr>
      <w:tr w:rsidR="005C74CF" w:rsidRPr="009218A6" w14:paraId="2BB1B0A1" w14:textId="77777777" w:rsidTr="005C74CF">
        <w:trPr>
          <w:trHeight w:val="395"/>
        </w:trPr>
        <w:tc>
          <w:tcPr>
            <w:tcW w:w="2952" w:type="dxa"/>
            <w:shd w:val="clear" w:color="auto" w:fill="auto"/>
          </w:tcPr>
          <w:p w14:paraId="1388253E" w14:textId="6EA2F42B" w:rsidR="005C74CF" w:rsidRPr="009218A6" w:rsidRDefault="005C74CF" w:rsidP="00EE3A03">
            <w:pPr>
              <w:jc w:val="center"/>
              <w:rPr>
                <w:rFonts w:ascii="Open Sans" w:hAnsi="Open Sans" w:cs="Open Sans"/>
                <w:b/>
                <w:bCs/>
                <w:sz w:val="22"/>
                <w:szCs w:val="22"/>
              </w:rPr>
            </w:pPr>
            <w:r w:rsidRPr="009218A6">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5C74CF" w:rsidRPr="009218A6" w:rsidRDefault="005C74CF" w:rsidP="00EE3A03">
            <w:pPr>
              <w:spacing w:before="120" w:after="120"/>
              <w:rPr>
                <w:rFonts w:ascii="Open Sans" w:hAnsi="Open Sans" w:cs="Open Sans"/>
                <w:i/>
                <w:iCs/>
                <w:sz w:val="22"/>
                <w:szCs w:val="22"/>
              </w:rPr>
            </w:pPr>
            <w:r w:rsidRPr="009218A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E4E48B7" w:rsidR="005C74CF" w:rsidRPr="009218A6" w:rsidRDefault="009218A6" w:rsidP="00E64E6C">
            <w:pPr>
              <w:spacing w:before="120" w:after="120"/>
              <w:rPr>
                <w:rFonts w:ascii="Open Sans" w:hAnsi="Open Sans" w:cs="Open Sans"/>
                <w:sz w:val="22"/>
                <w:szCs w:val="22"/>
              </w:rPr>
            </w:pPr>
            <w:r>
              <w:rPr>
                <w:rFonts w:ascii="Open Sans" w:hAnsi="Open Sans" w:cs="Open Sans"/>
                <w:sz w:val="22"/>
                <w:szCs w:val="22"/>
              </w:rPr>
              <w:t>NONE</w:t>
            </w:r>
          </w:p>
        </w:tc>
      </w:tr>
      <w:tr w:rsidR="005C74CF" w:rsidRPr="009218A6" w14:paraId="50863A81" w14:textId="77777777" w:rsidTr="005C74CF">
        <w:tc>
          <w:tcPr>
            <w:tcW w:w="2952" w:type="dxa"/>
            <w:shd w:val="clear" w:color="auto" w:fill="auto"/>
          </w:tcPr>
          <w:p w14:paraId="3E48F608" w14:textId="5EE824C9"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Lesson Closure</w:t>
            </w:r>
          </w:p>
        </w:tc>
        <w:tc>
          <w:tcPr>
            <w:tcW w:w="7848" w:type="dxa"/>
            <w:shd w:val="clear" w:color="auto" w:fill="auto"/>
          </w:tcPr>
          <w:p w14:paraId="101353E5" w14:textId="47C5FABF" w:rsidR="005C74CF" w:rsidRPr="009218A6" w:rsidRDefault="00E64E6C" w:rsidP="00EE3A03">
            <w:pPr>
              <w:spacing w:before="120" w:after="120"/>
              <w:rPr>
                <w:rFonts w:ascii="Open Sans" w:hAnsi="Open Sans" w:cs="Open Sans"/>
                <w:sz w:val="22"/>
                <w:szCs w:val="22"/>
              </w:rPr>
            </w:pPr>
            <w:r w:rsidRPr="009218A6">
              <w:rPr>
                <w:rFonts w:ascii="Open Sans" w:hAnsi="Open Sans" w:cs="Open Sans"/>
                <w:sz w:val="22"/>
                <w:szCs w:val="22"/>
              </w:rPr>
              <w:t>None</w:t>
            </w:r>
          </w:p>
        </w:tc>
      </w:tr>
      <w:tr w:rsidR="005C74CF" w:rsidRPr="009218A6" w14:paraId="09F5B5CB" w14:textId="77777777" w:rsidTr="005C74CF">
        <w:trPr>
          <w:trHeight w:val="135"/>
        </w:trPr>
        <w:tc>
          <w:tcPr>
            <w:tcW w:w="2952" w:type="dxa"/>
            <w:shd w:val="clear" w:color="auto" w:fill="auto"/>
          </w:tcPr>
          <w:p w14:paraId="5374FB7C" w14:textId="3BB87904"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Summative/End of Lesson Assessment *</w:t>
            </w:r>
          </w:p>
          <w:p w14:paraId="6CEEAD70" w14:textId="12A5B6A4" w:rsidR="005C74CF" w:rsidRPr="009218A6" w:rsidRDefault="005C74CF" w:rsidP="00EE3A03">
            <w:pPr>
              <w:tabs>
                <w:tab w:val="left" w:pos="2820"/>
              </w:tabs>
              <w:rPr>
                <w:rFonts w:ascii="Open Sans" w:hAnsi="Open Sans" w:cs="Open Sans"/>
                <w:sz w:val="22"/>
                <w:szCs w:val="22"/>
              </w:rPr>
            </w:pPr>
            <w:r w:rsidRPr="009218A6">
              <w:rPr>
                <w:rFonts w:ascii="Open Sans" w:hAnsi="Open Sans" w:cs="Open Sans"/>
                <w:sz w:val="22"/>
                <w:szCs w:val="22"/>
              </w:rPr>
              <w:tab/>
            </w:r>
          </w:p>
        </w:tc>
        <w:tc>
          <w:tcPr>
            <w:tcW w:w="7848" w:type="dxa"/>
            <w:shd w:val="clear" w:color="auto" w:fill="auto"/>
          </w:tcPr>
          <w:p w14:paraId="40103ABB" w14:textId="0DCDD522" w:rsidR="00E64E6C" w:rsidRPr="009218A6" w:rsidRDefault="00E64E6C" w:rsidP="009218A6">
            <w:pPr>
              <w:pStyle w:val="ListParagraph"/>
              <w:numPr>
                <w:ilvl w:val="0"/>
                <w:numId w:val="9"/>
              </w:numPr>
              <w:spacing w:before="120" w:after="120"/>
              <w:rPr>
                <w:rFonts w:ascii="Open Sans" w:hAnsi="Open Sans" w:cs="Open Sans"/>
                <w:color w:val="333333"/>
                <w:sz w:val="22"/>
                <w:szCs w:val="22"/>
              </w:rPr>
            </w:pPr>
            <w:r w:rsidRPr="009218A6">
              <w:rPr>
                <w:rFonts w:ascii="Open Sans" w:hAnsi="Open Sans" w:cs="Open Sans"/>
                <w:color w:val="333333"/>
                <w:sz w:val="22"/>
                <w:szCs w:val="22"/>
              </w:rPr>
              <w:t>Interpersonal Skills Quiz and Key</w:t>
            </w:r>
            <w:r w:rsidR="007D46B2">
              <w:rPr>
                <w:rFonts w:ascii="Open Sans" w:hAnsi="Open Sans" w:cs="Open Sans"/>
                <w:color w:val="333333"/>
                <w:sz w:val="22"/>
                <w:szCs w:val="22"/>
              </w:rPr>
              <w:t xml:space="preserve"> </w:t>
            </w:r>
          </w:p>
          <w:p w14:paraId="49A9F718" w14:textId="2C762B8E" w:rsidR="00E64E6C" w:rsidRPr="009218A6" w:rsidRDefault="00E64E6C" w:rsidP="009218A6">
            <w:pPr>
              <w:pStyle w:val="ListParagraph"/>
              <w:numPr>
                <w:ilvl w:val="0"/>
                <w:numId w:val="9"/>
              </w:numPr>
              <w:spacing w:before="120" w:after="120"/>
              <w:rPr>
                <w:rFonts w:ascii="Open Sans" w:hAnsi="Open Sans" w:cs="Open Sans"/>
                <w:color w:val="333333"/>
                <w:sz w:val="22"/>
                <w:szCs w:val="22"/>
              </w:rPr>
            </w:pPr>
            <w:r w:rsidRPr="009218A6">
              <w:rPr>
                <w:rFonts w:ascii="Open Sans" w:hAnsi="Open Sans" w:cs="Open Sans"/>
                <w:color w:val="333333"/>
                <w:sz w:val="22"/>
                <w:szCs w:val="22"/>
              </w:rPr>
              <w:t>Discussion Rubric</w:t>
            </w:r>
          </w:p>
          <w:p w14:paraId="1879216C" w14:textId="41353B30" w:rsidR="00E64E6C" w:rsidRPr="009218A6" w:rsidRDefault="00E64E6C" w:rsidP="009218A6">
            <w:pPr>
              <w:pStyle w:val="ListParagraph"/>
              <w:numPr>
                <w:ilvl w:val="0"/>
                <w:numId w:val="9"/>
              </w:numPr>
              <w:spacing w:before="120" w:after="120"/>
              <w:rPr>
                <w:rFonts w:ascii="Open Sans" w:hAnsi="Open Sans" w:cs="Open Sans"/>
                <w:color w:val="333333"/>
                <w:sz w:val="22"/>
                <w:szCs w:val="22"/>
              </w:rPr>
            </w:pPr>
            <w:r w:rsidRPr="009218A6">
              <w:rPr>
                <w:rFonts w:ascii="Open Sans" w:hAnsi="Open Sans" w:cs="Open Sans"/>
                <w:color w:val="333333"/>
                <w:sz w:val="22"/>
                <w:szCs w:val="22"/>
              </w:rPr>
              <w:t>Individual Work Rubric</w:t>
            </w:r>
            <w:r w:rsidR="007D46B2">
              <w:rPr>
                <w:rFonts w:ascii="Open Sans" w:hAnsi="Open Sans" w:cs="Open Sans"/>
                <w:color w:val="333333"/>
                <w:sz w:val="22"/>
                <w:szCs w:val="22"/>
              </w:rPr>
              <w:t xml:space="preserve"> </w:t>
            </w:r>
          </w:p>
          <w:p w14:paraId="7A03ED92" w14:textId="322C684B" w:rsidR="00E64E6C" w:rsidRPr="009218A6" w:rsidRDefault="00E64E6C" w:rsidP="009218A6">
            <w:pPr>
              <w:pStyle w:val="ListParagraph"/>
              <w:numPr>
                <w:ilvl w:val="0"/>
                <w:numId w:val="9"/>
              </w:numPr>
              <w:spacing w:before="120" w:after="120"/>
              <w:rPr>
                <w:rFonts w:ascii="Open Sans" w:hAnsi="Open Sans" w:cs="Open Sans"/>
                <w:color w:val="333333"/>
                <w:sz w:val="22"/>
                <w:szCs w:val="22"/>
              </w:rPr>
            </w:pPr>
            <w:r w:rsidRPr="009218A6">
              <w:rPr>
                <w:rFonts w:ascii="Open Sans" w:hAnsi="Open Sans" w:cs="Open Sans"/>
                <w:color w:val="333333"/>
                <w:sz w:val="22"/>
                <w:szCs w:val="22"/>
              </w:rPr>
              <w:t>Research Rubric</w:t>
            </w:r>
          </w:p>
          <w:p w14:paraId="2A5632D5" w14:textId="6CA9E680" w:rsidR="005C74CF" w:rsidRPr="009218A6" w:rsidRDefault="00E64E6C" w:rsidP="009218A6">
            <w:pPr>
              <w:pStyle w:val="ListParagraph"/>
              <w:numPr>
                <w:ilvl w:val="0"/>
                <w:numId w:val="9"/>
              </w:numPr>
              <w:spacing w:before="120" w:after="120"/>
              <w:rPr>
                <w:rFonts w:ascii="Open Sans" w:hAnsi="Open Sans" w:cs="Open Sans"/>
                <w:color w:val="333333"/>
                <w:sz w:val="22"/>
                <w:szCs w:val="22"/>
              </w:rPr>
            </w:pPr>
            <w:r w:rsidRPr="009218A6">
              <w:rPr>
                <w:rFonts w:ascii="Open Sans" w:hAnsi="Open Sans" w:cs="Open Sans"/>
                <w:color w:val="333333"/>
                <w:sz w:val="22"/>
                <w:szCs w:val="22"/>
              </w:rPr>
              <w:t>Writing Rubric</w:t>
            </w:r>
          </w:p>
          <w:p w14:paraId="6EAE28B7" w14:textId="77777777" w:rsidR="009218A6" w:rsidRPr="009218A6" w:rsidRDefault="009218A6" w:rsidP="009218A6">
            <w:pPr>
              <w:spacing w:before="120" w:after="120"/>
              <w:rPr>
                <w:rFonts w:ascii="Open Sans" w:hAnsi="Open Sans" w:cs="Open Sans"/>
                <w:i/>
                <w:iCs/>
                <w:sz w:val="22"/>
                <w:szCs w:val="22"/>
              </w:rPr>
            </w:pPr>
            <w:r w:rsidRPr="009218A6">
              <w:rPr>
                <w:rFonts w:ascii="Open Sans" w:hAnsi="Open Sans" w:cs="Open Sans"/>
                <w:i/>
                <w:iCs/>
                <w:sz w:val="22"/>
                <w:szCs w:val="22"/>
              </w:rPr>
              <w:t>Individualized Education Plan (IEP) for all special education students must be followed. Examples of accommodations may include, but are not limited to:</w:t>
            </w:r>
          </w:p>
          <w:p w14:paraId="529BC0EF" w14:textId="4F6FDE0A" w:rsidR="007D46B2" w:rsidRDefault="007D46B2" w:rsidP="007D46B2">
            <w:pPr>
              <w:spacing w:before="120" w:after="120"/>
              <w:rPr>
                <w:rFonts w:ascii="Open Sans" w:hAnsi="Open Sans" w:cs="Open Sans"/>
                <w:color w:val="333333"/>
                <w:sz w:val="22"/>
                <w:szCs w:val="22"/>
              </w:rPr>
            </w:pPr>
            <w:r w:rsidRPr="007D46B2">
              <w:rPr>
                <w:rFonts w:ascii="Open Sans" w:hAnsi="Open Sans" w:cs="Open Sans"/>
                <w:color w:val="333333"/>
                <w:sz w:val="22"/>
                <w:szCs w:val="22"/>
              </w:rPr>
              <w:t>Accommodations for Learning Differences</w:t>
            </w:r>
            <w:r>
              <w:rPr>
                <w:rFonts w:ascii="Open Sans" w:hAnsi="Open Sans" w:cs="Open Sans"/>
                <w:color w:val="333333"/>
                <w:sz w:val="22"/>
                <w:szCs w:val="22"/>
              </w:rPr>
              <w:t>:</w:t>
            </w:r>
          </w:p>
          <w:p w14:paraId="4CB6555D" w14:textId="3C457395" w:rsidR="009218A6" w:rsidRPr="009218A6" w:rsidRDefault="007D46B2" w:rsidP="007D46B2">
            <w:pPr>
              <w:spacing w:before="120" w:after="120"/>
              <w:rPr>
                <w:rFonts w:ascii="Open Sans" w:hAnsi="Open Sans" w:cs="Open Sans"/>
                <w:color w:val="333333"/>
                <w:sz w:val="22"/>
                <w:szCs w:val="22"/>
              </w:rPr>
            </w:pPr>
            <w:r w:rsidRPr="007D46B2">
              <w:rPr>
                <w:rFonts w:ascii="Open Sans" w:hAnsi="Open Sans" w:cs="Open Sans"/>
                <w:color w:val="333333"/>
                <w:sz w:val="22"/>
                <w:szCs w:val="22"/>
              </w:rPr>
              <w:t>For reinforcement, the student will defin</w:t>
            </w:r>
            <w:r>
              <w:rPr>
                <w:rFonts w:ascii="Open Sans" w:hAnsi="Open Sans" w:cs="Open Sans"/>
                <w:color w:val="333333"/>
                <w:sz w:val="22"/>
                <w:szCs w:val="22"/>
              </w:rPr>
              <w:t xml:space="preserve">e and illustrate key terms in a </w:t>
            </w:r>
            <w:r w:rsidRPr="007D46B2">
              <w:rPr>
                <w:rFonts w:ascii="Open Sans" w:hAnsi="Open Sans" w:cs="Open Sans"/>
                <w:color w:val="333333"/>
                <w:sz w:val="22"/>
                <w:szCs w:val="22"/>
              </w:rPr>
              <w:t>journal. Use the Individual Work Rubric for assessment.</w:t>
            </w:r>
          </w:p>
        </w:tc>
      </w:tr>
      <w:tr w:rsidR="005C74CF" w:rsidRPr="009218A6" w14:paraId="02913EF1" w14:textId="77777777" w:rsidTr="005C74CF">
        <w:trPr>
          <w:trHeight w:val="135"/>
        </w:trPr>
        <w:tc>
          <w:tcPr>
            <w:tcW w:w="2952" w:type="dxa"/>
            <w:shd w:val="clear" w:color="auto" w:fill="auto"/>
          </w:tcPr>
          <w:p w14:paraId="0216DEB4" w14:textId="1E3E55AD"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References/Resources/</w:t>
            </w:r>
          </w:p>
          <w:p w14:paraId="324BDA87" w14:textId="3A4F8FF0"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Teacher Preparation</w:t>
            </w:r>
          </w:p>
        </w:tc>
        <w:tc>
          <w:tcPr>
            <w:tcW w:w="7848" w:type="dxa"/>
            <w:shd w:val="clear" w:color="auto" w:fill="auto"/>
          </w:tcPr>
          <w:p w14:paraId="3B6DCFA8" w14:textId="4A822F87" w:rsidR="00D6605C" w:rsidRPr="009218A6" w:rsidRDefault="00D6605C" w:rsidP="009218A6">
            <w:pPr>
              <w:pStyle w:val="ListParagraph"/>
              <w:numPr>
                <w:ilvl w:val="0"/>
                <w:numId w:val="8"/>
              </w:numPr>
              <w:spacing w:line="237" w:lineRule="auto"/>
              <w:rPr>
                <w:rFonts w:ascii="Open Sans" w:hAnsi="Open Sans" w:cs="Open Sans"/>
                <w:sz w:val="22"/>
                <w:szCs w:val="22"/>
              </w:rPr>
            </w:pPr>
            <w:r w:rsidRPr="009218A6">
              <w:rPr>
                <w:rFonts w:ascii="Open Sans" w:eastAsia="Arial" w:hAnsi="Open Sans" w:cs="Open Sans"/>
                <w:sz w:val="22"/>
                <w:szCs w:val="22"/>
              </w:rPr>
              <w:t xml:space="preserve">9780078748288, </w:t>
            </w:r>
            <w:r w:rsidRPr="009218A6">
              <w:rPr>
                <w:rFonts w:ascii="Open Sans" w:eastAsia="Arial" w:hAnsi="Open Sans" w:cs="Open Sans"/>
                <w:i/>
                <w:iCs/>
                <w:sz w:val="22"/>
                <w:szCs w:val="22"/>
              </w:rPr>
              <w:t>Succeeding in the World of Work</w:t>
            </w:r>
            <w:r w:rsidRPr="009218A6">
              <w:rPr>
                <w:rFonts w:ascii="Open Sans" w:eastAsia="Arial" w:hAnsi="Open Sans" w:cs="Open Sans"/>
                <w:sz w:val="22"/>
                <w:szCs w:val="22"/>
              </w:rPr>
              <w:t>, Kimbrell, McGraw-Hill, 2008.</w:t>
            </w:r>
          </w:p>
          <w:p w14:paraId="7F662063" w14:textId="77777777" w:rsidR="009218A6" w:rsidRPr="009218A6" w:rsidRDefault="009218A6" w:rsidP="009218A6">
            <w:pPr>
              <w:pStyle w:val="ListParagraph"/>
              <w:spacing w:line="237" w:lineRule="auto"/>
              <w:ind w:left="792"/>
              <w:rPr>
                <w:rFonts w:ascii="Open Sans" w:hAnsi="Open Sans" w:cs="Open Sans"/>
                <w:sz w:val="22"/>
                <w:szCs w:val="22"/>
              </w:rPr>
            </w:pPr>
          </w:p>
          <w:p w14:paraId="7EC44329" w14:textId="77777777" w:rsidR="00D6605C" w:rsidRPr="009218A6" w:rsidRDefault="00D6605C" w:rsidP="009218A6">
            <w:pPr>
              <w:pStyle w:val="ListParagraph"/>
              <w:numPr>
                <w:ilvl w:val="0"/>
                <w:numId w:val="8"/>
              </w:numPr>
              <w:spacing w:line="238" w:lineRule="auto"/>
              <w:rPr>
                <w:rFonts w:ascii="Open Sans" w:hAnsi="Open Sans" w:cs="Open Sans"/>
                <w:sz w:val="22"/>
                <w:szCs w:val="22"/>
              </w:rPr>
            </w:pPr>
            <w:r w:rsidRPr="009218A6">
              <w:rPr>
                <w:rFonts w:ascii="Open Sans" w:eastAsia="Arial" w:hAnsi="Open Sans" w:cs="Open Sans"/>
                <w:sz w:val="22"/>
                <w:szCs w:val="22"/>
              </w:rPr>
              <w:t xml:space="preserve">9780538444026, </w:t>
            </w:r>
            <w:r w:rsidRPr="009218A6">
              <w:rPr>
                <w:rFonts w:ascii="Open Sans" w:eastAsia="Arial" w:hAnsi="Open Sans" w:cs="Open Sans"/>
                <w:i/>
                <w:iCs/>
                <w:sz w:val="22"/>
                <w:szCs w:val="22"/>
              </w:rPr>
              <w:t>Working</w:t>
            </w:r>
            <w:r w:rsidRPr="009218A6">
              <w:rPr>
                <w:rFonts w:ascii="Open Sans" w:eastAsia="Arial" w:hAnsi="Open Sans" w:cs="Open Sans"/>
                <w:b/>
                <w:bCs/>
                <w:i/>
                <w:iCs/>
                <w:sz w:val="22"/>
                <w:szCs w:val="22"/>
              </w:rPr>
              <w:t>,</w:t>
            </w:r>
            <w:r w:rsidRPr="009218A6">
              <w:rPr>
                <w:rFonts w:ascii="Open Sans" w:eastAsia="Arial" w:hAnsi="Open Sans" w:cs="Open Sans"/>
                <w:sz w:val="22"/>
                <w:szCs w:val="22"/>
              </w:rPr>
              <w:t xml:space="preserve"> Bailey, South-Western, 2007.</w:t>
            </w:r>
          </w:p>
          <w:p w14:paraId="230B4636" w14:textId="77777777" w:rsidR="005C74CF" w:rsidRPr="009218A6" w:rsidRDefault="005C74CF" w:rsidP="00EE3A03">
            <w:pPr>
              <w:spacing w:before="120" w:after="120"/>
              <w:rPr>
                <w:rFonts w:ascii="Open Sans" w:hAnsi="Open Sans" w:cs="Open Sans"/>
                <w:color w:val="FF0000"/>
                <w:sz w:val="22"/>
                <w:szCs w:val="22"/>
              </w:rPr>
            </w:pPr>
          </w:p>
        </w:tc>
      </w:tr>
      <w:tr w:rsidR="005C74CF" w:rsidRPr="009218A6" w14:paraId="3B5D5C31" w14:textId="77777777" w:rsidTr="005C74CF">
        <w:trPr>
          <w:trHeight w:val="135"/>
        </w:trPr>
        <w:tc>
          <w:tcPr>
            <w:tcW w:w="10800" w:type="dxa"/>
            <w:gridSpan w:val="2"/>
            <w:shd w:val="clear" w:color="auto" w:fill="D9D9D9" w:themeFill="background1" w:themeFillShade="D9"/>
          </w:tcPr>
          <w:p w14:paraId="1928554E" w14:textId="77777777"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Additional Required Components</w:t>
            </w:r>
          </w:p>
        </w:tc>
      </w:tr>
      <w:tr w:rsidR="005C74CF" w:rsidRPr="009218A6" w14:paraId="17A4CF5D" w14:textId="77777777" w:rsidTr="005C74CF">
        <w:trPr>
          <w:trHeight w:val="485"/>
        </w:trPr>
        <w:tc>
          <w:tcPr>
            <w:tcW w:w="2952" w:type="dxa"/>
            <w:shd w:val="clear" w:color="auto" w:fill="auto"/>
          </w:tcPr>
          <w:p w14:paraId="07A69FE4" w14:textId="4678019B"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9218A6" w:rsidRDefault="005C74CF" w:rsidP="00EE3A03">
            <w:pPr>
              <w:spacing w:before="120" w:after="120"/>
              <w:rPr>
                <w:rFonts w:ascii="Open Sans" w:hAnsi="Open Sans" w:cs="Open Sans"/>
                <w:sz w:val="22"/>
                <w:szCs w:val="22"/>
              </w:rPr>
            </w:pPr>
          </w:p>
        </w:tc>
      </w:tr>
      <w:tr w:rsidR="005C74CF" w:rsidRPr="009218A6" w14:paraId="13D42D07" w14:textId="77777777" w:rsidTr="005C74CF">
        <w:trPr>
          <w:trHeight w:val="737"/>
        </w:trPr>
        <w:tc>
          <w:tcPr>
            <w:tcW w:w="2952" w:type="dxa"/>
            <w:shd w:val="clear" w:color="auto" w:fill="auto"/>
          </w:tcPr>
          <w:p w14:paraId="28B3D5E3" w14:textId="0171714D"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College and Career Readiness Connection</w:t>
            </w:r>
            <w:r w:rsidRPr="009218A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9218A6" w:rsidRDefault="005C74CF" w:rsidP="00EE3A03">
            <w:pPr>
              <w:spacing w:before="120" w:after="120"/>
              <w:rPr>
                <w:rFonts w:ascii="Open Sans" w:hAnsi="Open Sans" w:cs="Open Sans"/>
                <w:sz w:val="22"/>
                <w:szCs w:val="22"/>
              </w:rPr>
            </w:pPr>
          </w:p>
        </w:tc>
      </w:tr>
      <w:tr w:rsidR="005C74CF" w:rsidRPr="009218A6" w14:paraId="4716FB8D" w14:textId="77777777" w:rsidTr="005C74CF">
        <w:trPr>
          <w:trHeight w:val="135"/>
        </w:trPr>
        <w:tc>
          <w:tcPr>
            <w:tcW w:w="10800" w:type="dxa"/>
            <w:gridSpan w:val="2"/>
            <w:shd w:val="clear" w:color="auto" w:fill="D9D9D9" w:themeFill="background1" w:themeFillShade="D9"/>
          </w:tcPr>
          <w:p w14:paraId="4DD031E5" w14:textId="77777777"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Recommended Strategies</w:t>
            </w:r>
          </w:p>
        </w:tc>
      </w:tr>
      <w:tr w:rsidR="005C74CF" w:rsidRPr="009218A6" w14:paraId="15010D4A" w14:textId="77777777" w:rsidTr="005C74CF">
        <w:trPr>
          <w:trHeight w:val="512"/>
        </w:trPr>
        <w:tc>
          <w:tcPr>
            <w:tcW w:w="2952" w:type="dxa"/>
            <w:shd w:val="clear" w:color="auto" w:fill="auto"/>
          </w:tcPr>
          <w:p w14:paraId="57BD3680" w14:textId="519E0340"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Reading Strategies</w:t>
            </w:r>
          </w:p>
        </w:tc>
        <w:tc>
          <w:tcPr>
            <w:tcW w:w="7848" w:type="dxa"/>
            <w:shd w:val="clear" w:color="auto" w:fill="auto"/>
          </w:tcPr>
          <w:p w14:paraId="10E0A405" w14:textId="77777777" w:rsidR="005C74CF" w:rsidRPr="009218A6" w:rsidRDefault="005C74CF" w:rsidP="00EE3A03">
            <w:pPr>
              <w:spacing w:before="120" w:after="120"/>
              <w:rPr>
                <w:rFonts w:ascii="Open Sans" w:hAnsi="Open Sans" w:cs="Open Sans"/>
                <w:sz w:val="22"/>
                <w:szCs w:val="22"/>
              </w:rPr>
            </w:pPr>
          </w:p>
        </w:tc>
      </w:tr>
      <w:tr w:rsidR="005C74CF" w:rsidRPr="009218A6" w14:paraId="1B8F084A" w14:textId="77777777" w:rsidTr="005C74CF">
        <w:trPr>
          <w:trHeight w:val="530"/>
        </w:trPr>
        <w:tc>
          <w:tcPr>
            <w:tcW w:w="2952" w:type="dxa"/>
            <w:shd w:val="clear" w:color="auto" w:fill="auto"/>
          </w:tcPr>
          <w:p w14:paraId="64678F92" w14:textId="35EF84B8"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Quotes</w:t>
            </w:r>
          </w:p>
        </w:tc>
        <w:tc>
          <w:tcPr>
            <w:tcW w:w="7848" w:type="dxa"/>
            <w:shd w:val="clear" w:color="auto" w:fill="auto"/>
          </w:tcPr>
          <w:p w14:paraId="73FBBD03" w14:textId="77777777" w:rsidR="005C74CF" w:rsidRPr="009218A6" w:rsidRDefault="005C74CF" w:rsidP="00EE3A03">
            <w:pPr>
              <w:spacing w:before="120" w:after="120"/>
              <w:rPr>
                <w:rFonts w:ascii="Open Sans" w:hAnsi="Open Sans" w:cs="Open Sans"/>
                <w:sz w:val="22"/>
                <w:szCs w:val="22"/>
              </w:rPr>
            </w:pPr>
          </w:p>
        </w:tc>
      </w:tr>
      <w:tr w:rsidR="005C74CF" w:rsidRPr="009218A6" w14:paraId="01ABF569" w14:textId="77777777" w:rsidTr="005C74CF">
        <w:trPr>
          <w:trHeight w:val="1160"/>
        </w:trPr>
        <w:tc>
          <w:tcPr>
            <w:tcW w:w="2952" w:type="dxa"/>
            <w:shd w:val="clear" w:color="auto" w:fill="auto"/>
          </w:tcPr>
          <w:p w14:paraId="593DBD72" w14:textId="40C351D9" w:rsidR="005C74CF" w:rsidRPr="009218A6" w:rsidRDefault="005C74CF" w:rsidP="00EE3A03">
            <w:pPr>
              <w:jc w:val="center"/>
              <w:rPr>
                <w:rFonts w:ascii="Open Sans" w:hAnsi="Open Sans" w:cs="Open Sans"/>
                <w:b/>
                <w:bCs/>
                <w:sz w:val="22"/>
                <w:szCs w:val="22"/>
              </w:rPr>
            </w:pPr>
            <w:r w:rsidRPr="009218A6">
              <w:rPr>
                <w:rFonts w:ascii="Open Sans" w:hAnsi="Open Sans" w:cs="Open Sans"/>
                <w:b/>
                <w:bCs/>
                <w:sz w:val="22"/>
                <w:szCs w:val="22"/>
              </w:rPr>
              <w:t>Multimedia/Visual Strategy</w:t>
            </w:r>
          </w:p>
          <w:p w14:paraId="3099B1F4" w14:textId="74E6B804" w:rsidR="005C74CF" w:rsidRPr="009218A6" w:rsidRDefault="005C74CF" w:rsidP="00EE3A03">
            <w:pPr>
              <w:jc w:val="center"/>
              <w:rPr>
                <w:rFonts w:ascii="Open Sans" w:hAnsi="Open Sans" w:cs="Open Sans"/>
                <w:b/>
                <w:bCs/>
                <w:sz w:val="22"/>
                <w:szCs w:val="22"/>
              </w:rPr>
            </w:pPr>
            <w:r w:rsidRPr="009218A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9218A6" w:rsidRDefault="005C74CF" w:rsidP="00EE3A03">
            <w:pPr>
              <w:spacing w:before="120" w:after="120"/>
              <w:rPr>
                <w:rFonts w:ascii="Open Sans" w:hAnsi="Open Sans" w:cs="Open Sans"/>
                <w:sz w:val="22"/>
                <w:szCs w:val="22"/>
              </w:rPr>
            </w:pPr>
          </w:p>
        </w:tc>
      </w:tr>
      <w:tr w:rsidR="005C74CF" w:rsidRPr="009218A6" w14:paraId="258F6118" w14:textId="77777777" w:rsidTr="005C74CF">
        <w:tc>
          <w:tcPr>
            <w:tcW w:w="2952" w:type="dxa"/>
            <w:shd w:val="clear" w:color="auto" w:fill="auto"/>
          </w:tcPr>
          <w:p w14:paraId="3CF2726B" w14:textId="49C5C493"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Graphic Organizers/Handout</w:t>
            </w:r>
          </w:p>
        </w:tc>
        <w:tc>
          <w:tcPr>
            <w:tcW w:w="7848" w:type="dxa"/>
            <w:shd w:val="clear" w:color="auto" w:fill="auto"/>
          </w:tcPr>
          <w:p w14:paraId="3C1C5255" w14:textId="77777777" w:rsidR="005C74CF" w:rsidRPr="009218A6" w:rsidRDefault="005C74CF" w:rsidP="00EE3A03">
            <w:pPr>
              <w:spacing w:before="120" w:after="120"/>
              <w:rPr>
                <w:rFonts w:ascii="Open Sans" w:hAnsi="Open Sans" w:cs="Open Sans"/>
                <w:sz w:val="22"/>
                <w:szCs w:val="22"/>
              </w:rPr>
            </w:pPr>
          </w:p>
        </w:tc>
      </w:tr>
      <w:tr w:rsidR="005C74CF" w:rsidRPr="009218A6" w14:paraId="4E7081C3" w14:textId="77777777" w:rsidTr="005C74CF">
        <w:trPr>
          <w:trHeight w:val="135"/>
        </w:trPr>
        <w:tc>
          <w:tcPr>
            <w:tcW w:w="2952" w:type="dxa"/>
            <w:shd w:val="clear" w:color="auto" w:fill="auto"/>
          </w:tcPr>
          <w:p w14:paraId="088CA3DF" w14:textId="30B7C2ED" w:rsidR="005C74CF" w:rsidRPr="009218A6" w:rsidRDefault="005C74CF" w:rsidP="00EE3A03">
            <w:pPr>
              <w:spacing w:before="120"/>
              <w:jc w:val="center"/>
              <w:rPr>
                <w:rFonts w:ascii="Open Sans" w:hAnsi="Open Sans" w:cs="Open Sans"/>
                <w:b/>
                <w:bCs/>
                <w:sz w:val="22"/>
                <w:szCs w:val="22"/>
              </w:rPr>
            </w:pPr>
            <w:r w:rsidRPr="009218A6">
              <w:rPr>
                <w:rFonts w:ascii="Open Sans" w:hAnsi="Open Sans" w:cs="Open Sans"/>
                <w:b/>
                <w:bCs/>
                <w:sz w:val="22"/>
                <w:szCs w:val="22"/>
              </w:rPr>
              <w:t>Writing Strategies</w:t>
            </w:r>
          </w:p>
          <w:p w14:paraId="167766CC" w14:textId="77777777" w:rsidR="005C74CF" w:rsidRPr="009218A6" w:rsidRDefault="005C74CF" w:rsidP="00EE3A03">
            <w:pPr>
              <w:spacing w:after="120"/>
              <w:jc w:val="center"/>
              <w:rPr>
                <w:rFonts w:ascii="Open Sans" w:hAnsi="Open Sans" w:cs="Open Sans"/>
                <w:b/>
                <w:bCs/>
                <w:sz w:val="22"/>
                <w:szCs w:val="22"/>
              </w:rPr>
            </w:pPr>
            <w:r w:rsidRPr="009218A6">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9218A6" w:rsidRDefault="005C74CF" w:rsidP="00EE3A03">
            <w:pPr>
              <w:spacing w:before="120" w:after="120"/>
              <w:rPr>
                <w:rFonts w:ascii="Open Sans" w:hAnsi="Open Sans" w:cs="Open Sans"/>
                <w:sz w:val="22"/>
                <w:szCs w:val="22"/>
              </w:rPr>
            </w:pPr>
          </w:p>
          <w:p w14:paraId="6920044E" w14:textId="77777777" w:rsidR="005C74CF" w:rsidRPr="009218A6" w:rsidRDefault="005C74CF" w:rsidP="00EE3A03">
            <w:pPr>
              <w:jc w:val="center"/>
              <w:rPr>
                <w:rFonts w:ascii="Open Sans" w:hAnsi="Open Sans" w:cs="Open Sans"/>
                <w:sz w:val="22"/>
                <w:szCs w:val="22"/>
              </w:rPr>
            </w:pPr>
          </w:p>
        </w:tc>
      </w:tr>
      <w:tr w:rsidR="005C74CF" w:rsidRPr="009218A6"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9218A6" w:rsidRDefault="005C74CF" w:rsidP="00EE3A03">
            <w:pPr>
              <w:spacing w:before="120"/>
              <w:jc w:val="center"/>
              <w:rPr>
                <w:rFonts w:ascii="Open Sans" w:hAnsi="Open Sans" w:cs="Open Sans"/>
                <w:b/>
                <w:bCs/>
                <w:sz w:val="22"/>
                <w:szCs w:val="22"/>
              </w:rPr>
            </w:pPr>
            <w:r w:rsidRPr="009218A6">
              <w:rPr>
                <w:rFonts w:ascii="Open Sans" w:hAnsi="Open Sans" w:cs="Open Sans"/>
                <w:b/>
                <w:bCs/>
                <w:sz w:val="22"/>
                <w:szCs w:val="22"/>
              </w:rPr>
              <w:t>Communication</w:t>
            </w:r>
          </w:p>
          <w:p w14:paraId="1C68BAFD" w14:textId="77777777" w:rsidR="005C74CF" w:rsidRPr="009218A6" w:rsidRDefault="005C74CF" w:rsidP="00EE3A03">
            <w:pPr>
              <w:spacing w:after="120"/>
              <w:jc w:val="center"/>
              <w:rPr>
                <w:rFonts w:ascii="Open Sans" w:hAnsi="Open Sans" w:cs="Open Sans"/>
                <w:b/>
                <w:bCs/>
                <w:sz w:val="22"/>
                <w:szCs w:val="22"/>
              </w:rPr>
            </w:pPr>
            <w:r w:rsidRPr="009218A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9218A6" w:rsidRDefault="005C74CF" w:rsidP="00EE3A03">
            <w:pPr>
              <w:spacing w:before="120" w:after="120"/>
              <w:rPr>
                <w:rFonts w:ascii="Open Sans" w:hAnsi="Open Sans" w:cs="Open Sans"/>
                <w:sz w:val="22"/>
                <w:szCs w:val="22"/>
              </w:rPr>
            </w:pPr>
          </w:p>
        </w:tc>
      </w:tr>
      <w:tr w:rsidR="005C74CF" w:rsidRPr="009218A6" w14:paraId="16815B57" w14:textId="77777777" w:rsidTr="005C74CF">
        <w:tc>
          <w:tcPr>
            <w:tcW w:w="10800" w:type="dxa"/>
            <w:gridSpan w:val="2"/>
            <w:shd w:val="clear" w:color="auto" w:fill="D9D9D9" w:themeFill="background1" w:themeFillShade="D9"/>
          </w:tcPr>
          <w:p w14:paraId="03C0CCE7" w14:textId="77777777"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Other Essential Lesson Components</w:t>
            </w:r>
          </w:p>
        </w:tc>
      </w:tr>
      <w:tr w:rsidR="005C74CF" w:rsidRPr="009218A6" w14:paraId="2F92C5B5" w14:textId="77777777" w:rsidTr="005C74CF">
        <w:trPr>
          <w:trHeight w:val="404"/>
        </w:trPr>
        <w:tc>
          <w:tcPr>
            <w:tcW w:w="2952" w:type="dxa"/>
            <w:shd w:val="clear" w:color="auto" w:fill="auto"/>
          </w:tcPr>
          <w:p w14:paraId="3DB02087" w14:textId="77777777" w:rsidR="005C74CF" w:rsidRPr="009218A6" w:rsidRDefault="005C74CF" w:rsidP="00EE3A03">
            <w:pPr>
              <w:jc w:val="center"/>
              <w:rPr>
                <w:rFonts w:ascii="Open Sans" w:hAnsi="Open Sans" w:cs="Open Sans"/>
                <w:b/>
                <w:bCs/>
                <w:sz w:val="22"/>
                <w:szCs w:val="22"/>
              </w:rPr>
            </w:pPr>
            <w:r w:rsidRPr="009218A6">
              <w:rPr>
                <w:rFonts w:ascii="Open Sans" w:hAnsi="Open Sans" w:cs="Open Sans"/>
                <w:b/>
                <w:bCs/>
                <w:sz w:val="22"/>
                <w:szCs w:val="22"/>
              </w:rPr>
              <w:t>Enrichment Activity</w:t>
            </w:r>
          </w:p>
          <w:p w14:paraId="7B99CC87" w14:textId="1A043DE0" w:rsidR="005C74CF" w:rsidRPr="009218A6" w:rsidRDefault="005C74CF" w:rsidP="00EE3A03">
            <w:pPr>
              <w:jc w:val="center"/>
              <w:rPr>
                <w:rFonts w:ascii="Open Sans" w:hAnsi="Open Sans" w:cs="Open Sans"/>
                <w:sz w:val="22"/>
                <w:szCs w:val="22"/>
              </w:rPr>
            </w:pPr>
            <w:r w:rsidRPr="009218A6">
              <w:rPr>
                <w:rFonts w:ascii="Open Sans" w:hAnsi="Open Sans" w:cs="Open Sans"/>
                <w:sz w:val="22"/>
                <w:szCs w:val="22"/>
              </w:rPr>
              <w:t>(e.g., homework assignment)</w:t>
            </w:r>
          </w:p>
        </w:tc>
        <w:tc>
          <w:tcPr>
            <w:tcW w:w="7848" w:type="dxa"/>
            <w:shd w:val="clear" w:color="auto" w:fill="auto"/>
          </w:tcPr>
          <w:p w14:paraId="56485286" w14:textId="77777777" w:rsidR="005C74CF" w:rsidRPr="009218A6" w:rsidRDefault="005C74CF" w:rsidP="00EE3A03">
            <w:pPr>
              <w:spacing w:before="120" w:after="120"/>
              <w:rPr>
                <w:rFonts w:ascii="Open Sans" w:hAnsi="Open Sans" w:cs="Open Sans"/>
                <w:sz w:val="22"/>
                <w:szCs w:val="22"/>
              </w:rPr>
            </w:pPr>
          </w:p>
        </w:tc>
      </w:tr>
      <w:tr w:rsidR="005C74CF" w:rsidRPr="009218A6" w14:paraId="7A48E1E2" w14:textId="77777777" w:rsidTr="005C74CF">
        <w:tc>
          <w:tcPr>
            <w:tcW w:w="2952" w:type="dxa"/>
            <w:shd w:val="clear" w:color="auto" w:fill="auto"/>
          </w:tcPr>
          <w:p w14:paraId="2CB7813A" w14:textId="444C38A1"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Family/Community Connection</w:t>
            </w:r>
          </w:p>
        </w:tc>
        <w:tc>
          <w:tcPr>
            <w:tcW w:w="7848" w:type="dxa"/>
            <w:shd w:val="clear" w:color="auto" w:fill="auto"/>
          </w:tcPr>
          <w:p w14:paraId="16E56B0F" w14:textId="77777777" w:rsidR="005C74CF" w:rsidRPr="009218A6" w:rsidRDefault="005C74CF" w:rsidP="00EE3A03">
            <w:pPr>
              <w:spacing w:before="120" w:after="120"/>
              <w:rPr>
                <w:rFonts w:ascii="Open Sans" w:hAnsi="Open Sans" w:cs="Open Sans"/>
                <w:sz w:val="22"/>
                <w:szCs w:val="22"/>
              </w:rPr>
            </w:pPr>
          </w:p>
        </w:tc>
      </w:tr>
      <w:tr w:rsidR="005C74CF" w:rsidRPr="009218A6" w14:paraId="7E731849" w14:textId="77777777" w:rsidTr="005C74CF">
        <w:trPr>
          <w:trHeight w:val="548"/>
        </w:trPr>
        <w:tc>
          <w:tcPr>
            <w:tcW w:w="2952" w:type="dxa"/>
            <w:shd w:val="clear" w:color="auto" w:fill="auto"/>
          </w:tcPr>
          <w:p w14:paraId="590E8739" w14:textId="09BDFA6F" w:rsidR="005C74CF" w:rsidRPr="009218A6" w:rsidRDefault="005C74CF" w:rsidP="00EE3A03">
            <w:pPr>
              <w:spacing w:before="120" w:after="120"/>
              <w:jc w:val="center"/>
              <w:rPr>
                <w:rFonts w:ascii="Open Sans" w:hAnsi="Open Sans" w:cs="Open Sans"/>
                <w:b/>
                <w:bCs/>
                <w:sz w:val="22"/>
                <w:szCs w:val="22"/>
              </w:rPr>
            </w:pPr>
            <w:r w:rsidRPr="009218A6">
              <w:rPr>
                <w:rFonts w:ascii="Open Sans" w:hAnsi="Open Sans" w:cs="Open Sans"/>
                <w:b/>
                <w:bCs/>
                <w:sz w:val="22"/>
                <w:szCs w:val="22"/>
              </w:rPr>
              <w:t>CTSO connection(s)</w:t>
            </w:r>
          </w:p>
        </w:tc>
        <w:tc>
          <w:tcPr>
            <w:tcW w:w="7848" w:type="dxa"/>
            <w:shd w:val="clear" w:color="auto" w:fill="auto"/>
          </w:tcPr>
          <w:p w14:paraId="1D6673BF" w14:textId="4F726E2A" w:rsidR="005C74CF" w:rsidRPr="009218A6" w:rsidRDefault="00E204C0" w:rsidP="00EE3A03">
            <w:pPr>
              <w:spacing w:before="120" w:after="120"/>
              <w:rPr>
                <w:rFonts w:ascii="Open Sans" w:hAnsi="Open Sans" w:cs="Open Sans"/>
                <w:sz w:val="22"/>
                <w:szCs w:val="22"/>
                <w:lang w:val="es-MX"/>
              </w:rPr>
            </w:pPr>
            <w:r w:rsidRPr="009218A6">
              <w:rPr>
                <w:rFonts w:ascii="Open Sans" w:hAnsi="Open Sans" w:cs="Open Sans"/>
                <w:sz w:val="22"/>
                <w:szCs w:val="22"/>
                <w:lang w:val="es-MX"/>
              </w:rPr>
              <w:t>SkillsUSA</w:t>
            </w:r>
          </w:p>
        </w:tc>
      </w:tr>
      <w:tr w:rsidR="005C74CF" w:rsidRPr="009218A6" w14:paraId="2288B088" w14:textId="77777777" w:rsidTr="005C74CF">
        <w:trPr>
          <w:trHeight w:val="305"/>
        </w:trPr>
        <w:tc>
          <w:tcPr>
            <w:tcW w:w="2952" w:type="dxa"/>
            <w:shd w:val="clear" w:color="auto" w:fill="auto"/>
          </w:tcPr>
          <w:p w14:paraId="2077A7AD" w14:textId="452D5E10" w:rsidR="005C74CF" w:rsidRPr="009218A6" w:rsidRDefault="005C74CF" w:rsidP="00EE3A03">
            <w:pPr>
              <w:spacing w:before="120" w:after="120"/>
              <w:jc w:val="center"/>
              <w:rPr>
                <w:rFonts w:ascii="Open Sans" w:hAnsi="Open Sans" w:cs="Open Sans"/>
                <w:b/>
                <w:noProof/>
                <w:sz w:val="22"/>
                <w:szCs w:val="22"/>
              </w:rPr>
            </w:pPr>
            <w:r w:rsidRPr="009218A6">
              <w:rPr>
                <w:rFonts w:ascii="Open Sans" w:hAnsi="Open Sans" w:cs="Open Sans"/>
                <w:b/>
                <w:noProof/>
                <w:sz w:val="22"/>
                <w:szCs w:val="22"/>
              </w:rPr>
              <w:t>Service Learning Projects</w:t>
            </w:r>
          </w:p>
        </w:tc>
        <w:tc>
          <w:tcPr>
            <w:tcW w:w="7848" w:type="dxa"/>
            <w:shd w:val="clear" w:color="auto" w:fill="auto"/>
          </w:tcPr>
          <w:p w14:paraId="296854C4" w14:textId="77777777" w:rsidR="005C74CF" w:rsidRPr="009218A6" w:rsidRDefault="005C74CF" w:rsidP="00EE3A03">
            <w:pPr>
              <w:spacing w:before="120" w:after="120"/>
              <w:rPr>
                <w:rFonts w:ascii="Open Sans" w:hAnsi="Open Sans" w:cs="Open Sans"/>
                <w:sz w:val="22"/>
                <w:szCs w:val="22"/>
              </w:rPr>
            </w:pPr>
          </w:p>
        </w:tc>
      </w:tr>
      <w:tr w:rsidR="005C74CF" w:rsidRPr="009218A6" w14:paraId="680EB37A" w14:textId="77777777" w:rsidTr="005C74CF">
        <w:trPr>
          <w:trHeight w:val="305"/>
        </w:trPr>
        <w:tc>
          <w:tcPr>
            <w:tcW w:w="2952" w:type="dxa"/>
            <w:shd w:val="clear" w:color="auto" w:fill="auto"/>
          </w:tcPr>
          <w:p w14:paraId="06EE8551" w14:textId="6B7E5A7D" w:rsidR="005C74CF" w:rsidRPr="009218A6" w:rsidRDefault="005C74CF" w:rsidP="00EE3A03">
            <w:pPr>
              <w:spacing w:before="120" w:after="120"/>
              <w:jc w:val="center"/>
              <w:rPr>
                <w:rFonts w:ascii="Open Sans" w:hAnsi="Open Sans" w:cs="Open Sans"/>
                <w:b/>
                <w:noProof/>
                <w:sz w:val="22"/>
                <w:szCs w:val="22"/>
              </w:rPr>
            </w:pPr>
            <w:r w:rsidRPr="009218A6">
              <w:rPr>
                <w:rFonts w:ascii="Open Sans" w:hAnsi="Open Sans" w:cs="Open Sans"/>
                <w:b/>
                <w:noProof/>
                <w:sz w:val="22"/>
                <w:szCs w:val="22"/>
              </w:rPr>
              <w:t>Lesson Notes</w:t>
            </w:r>
          </w:p>
        </w:tc>
        <w:tc>
          <w:tcPr>
            <w:tcW w:w="7848" w:type="dxa"/>
            <w:shd w:val="clear" w:color="auto" w:fill="auto"/>
          </w:tcPr>
          <w:p w14:paraId="077D2C07" w14:textId="77777777" w:rsidR="005C74CF" w:rsidRPr="009218A6" w:rsidRDefault="005C74CF" w:rsidP="00EE3A03">
            <w:pPr>
              <w:spacing w:before="120" w:after="120"/>
              <w:rPr>
                <w:rFonts w:ascii="Open Sans" w:hAnsi="Open Sans" w:cs="Open Sans"/>
                <w:sz w:val="22"/>
                <w:szCs w:val="22"/>
              </w:rPr>
            </w:pPr>
          </w:p>
        </w:tc>
      </w:tr>
    </w:tbl>
    <w:p w14:paraId="70E91643" w14:textId="40567201" w:rsidR="003A5AF5" w:rsidRPr="009218A6" w:rsidRDefault="003A5AF5" w:rsidP="00D0097D">
      <w:pPr>
        <w:rPr>
          <w:rFonts w:ascii="Open Sans" w:hAnsi="Open Sans" w:cs="Open Sans"/>
          <w:sz w:val="22"/>
          <w:szCs w:val="22"/>
        </w:rPr>
      </w:pPr>
    </w:p>
    <w:sectPr w:rsidR="003A5AF5" w:rsidRPr="009218A6" w:rsidSect="007D46B2">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E0B5" w14:textId="77777777" w:rsidR="00E11367" w:rsidRDefault="00E11367" w:rsidP="00B3350C">
      <w:r>
        <w:separator/>
      </w:r>
    </w:p>
  </w:endnote>
  <w:endnote w:type="continuationSeparator" w:id="0">
    <w:p w14:paraId="6E0FFEA6" w14:textId="77777777" w:rsidR="00E11367" w:rsidRDefault="00E1136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5C2C7A97" w:rsidR="00B3350C" w:rsidRDefault="09D121B5" w:rsidP="007D46B2">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11367">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11367">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8C98" w14:textId="77777777" w:rsidR="00E11367" w:rsidRDefault="00E11367" w:rsidP="00B3350C">
      <w:bookmarkStart w:id="0" w:name="_Hlk484955581"/>
      <w:bookmarkEnd w:id="0"/>
      <w:r>
        <w:separator/>
      </w:r>
    </w:p>
  </w:footnote>
  <w:footnote w:type="continuationSeparator" w:id="0">
    <w:p w14:paraId="0986643A" w14:textId="77777777" w:rsidR="00E11367" w:rsidRDefault="00E11367"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A5A"/>
    <w:multiLevelType w:val="hybridMultilevel"/>
    <w:tmpl w:val="CAAE1A00"/>
    <w:lvl w:ilvl="0" w:tplc="BBA09D92">
      <w:start w:val="1"/>
      <w:numFmt w:val="decimal"/>
      <w:lvlText w:val="%1."/>
      <w:lvlJc w:val="left"/>
    </w:lvl>
    <w:lvl w:ilvl="1" w:tplc="6D7E0D0C">
      <w:numFmt w:val="decimal"/>
      <w:lvlText w:val=""/>
      <w:lvlJc w:val="left"/>
    </w:lvl>
    <w:lvl w:ilvl="2" w:tplc="F1E8D1D0">
      <w:numFmt w:val="decimal"/>
      <w:lvlText w:val=""/>
      <w:lvlJc w:val="left"/>
    </w:lvl>
    <w:lvl w:ilvl="3" w:tplc="BFFA66C2">
      <w:numFmt w:val="decimal"/>
      <w:lvlText w:val=""/>
      <w:lvlJc w:val="left"/>
    </w:lvl>
    <w:lvl w:ilvl="4" w:tplc="BC1868C8">
      <w:numFmt w:val="decimal"/>
      <w:lvlText w:val=""/>
      <w:lvlJc w:val="left"/>
    </w:lvl>
    <w:lvl w:ilvl="5" w:tplc="1F1AA184">
      <w:numFmt w:val="decimal"/>
      <w:lvlText w:val=""/>
      <w:lvlJc w:val="left"/>
    </w:lvl>
    <w:lvl w:ilvl="6" w:tplc="CCDEF028">
      <w:numFmt w:val="decimal"/>
      <w:lvlText w:val=""/>
      <w:lvlJc w:val="left"/>
    </w:lvl>
    <w:lvl w:ilvl="7" w:tplc="E93C5C6C">
      <w:numFmt w:val="decimal"/>
      <w:lvlText w:val=""/>
      <w:lvlJc w:val="left"/>
    </w:lvl>
    <w:lvl w:ilvl="8" w:tplc="117661B4">
      <w:numFmt w:val="decimal"/>
      <w:lvlText w:val=""/>
      <w:lvlJc w:val="left"/>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F00E2"/>
    <w:multiLevelType w:val="hybridMultilevel"/>
    <w:tmpl w:val="FCB41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32980"/>
    <w:multiLevelType w:val="hybridMultilevel"/>
    <w:tmpl w:val="957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D0EC4"/>
    <w:multiLevelType w:val="hybridMultilevel"/>
    <w:tmpl w:val="50B23D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C02605B"/>
    <w:multiLevelType w:val="hybridMultilevel"/>
    <w:tmpl w:val="9B8EF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0F5CA2"/>
    <w:multiLevelType w:val="hybridMultilevel"/>
    <w:tmpl w:val="E1F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3"/>
  </w:num>
  <w:num w:numId="6">
    <w:abstractNumId w:val="0"/>
  </w:num>
  <w:num w:numId="7">
    <w:abstractNumId w:val="6"/>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7DD7"/>
    <w:rsid w:val="0023197D"/>
    <w:rsid w:val="00235CC1"/>
    <w:rsid w:val="00237679"/>
    <w:rsid w:val="00241604"/>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679A4"/>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13AB"/>
    <w:rsid w:val="00481B0E"/>
    <w:rsid w:val="00490634"/>
    <w:rsid w:val="00496C0F"/>
    <w:rsid w:val="004C57ED"/>
    <w:rsid w:val="004C5C79"/>
    <w:rsid w:val="004C6DEB"/>
    <w:rsid w:val="004D64F6"/>
    <w:rsid w:val="004E1321"/>
    <w:rsid w:val="004F05F4"/>
    <w:rsid w:val="005046FC"/>
    <w:rsid w:val="0050552F"/>
    <w:rsid w:val="0050576E"/>
    <w:rsid w:val="00511C4E"/>
    <w:rsid w:val="00531C58"/>
    <w:rsid w:val="00545EC8"/>
    <w:rsid w:val="00546A5D"/>
    <w:rsid w:val="005627E9"/>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5AAE"/>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3344"/>
    <w:rsid w:val="00794DBE"/>
    <w:rsid w:val="00796BAE"/>
    <w:rsid w:val="007A6834"/>
    <w:rsid w:val="007D46B2"/>
    <w:rsid w:val="007E2201"/>
    <w:rsid w:val="007E2BA7"/>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18A6"/>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162D"/>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74354"/>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605C"/>
    <w:rsid w:val="00D8660C"/>
    <w:rsid w:val="00DD0449"/>
    <w:rsid w:val="00DD2AE9"/>
    <w:rsid w:val="00DF6585"/>
    <w:rsid w:val="00E02301"/>
    <w:rsid w:val="00E0498F"/>
    <w:rsid w:val="00E11367"/>
    <w:rsid w:val="00E204C0"/>
    <w:rsid w:val="00E25A40"/>
    <w:rsid w:val="00E36775"/>
    <w:rsid w:val="00E477A6"/>
    <w:rsid w:val="00E64E6C"/>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7057"/>
    <w:rsid w:val="00F908D7"/>
    <w:rsid w:val="00F90B7A"/>
    <w:rsid w:val="00F968F9"/>
    <w:rsid w:val="00FA23F9"/>
    <w:rsid w:val="00FB0837"/>
    <w:rsid w:val="00FB6313"/>
    <w:rsid w:val="00FC20F2"/>
    <w:rsid w:val="00FC67E8"/>
    <w:rsid w:val="00FC7A3A"/>
    <w:rsid w:val="00FD0F5B"/>
    <w:rsid w:val="00FD1C31"/>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9DBAA-934C-46D5-BD6B-76212F60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2018-01-19T18:25:00Z</dcterms:created>
  <dcterms:modified xsi:type="dcterms:W3CDTF">2018-01-19T18:29:00Z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