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6AEDB64E" w:rsidR="00B3350C" w:rsidRPr="0012758B" w:rsidRDefault="007074CF" w:rsidP="2805F829">
            <w:pPr>
              <w:jc w:val="center"/>
              <w:rPr>
                <w:rFonts w:ascii="Open Sans" w:hAnsi="Open Sans" w:cs="Open Sans"/>
                <w:b/>
                <w:bCs/>
              </w:rPr>
            </w:pPr>
            <w:r>
              <w:rPr>
                <w:rFonts w:ascii="Open Sans" w:hAnsi="Open Sans" w:cs="Open Sans"/>
                <w:b/>
                <w:bCs/>
              </w:rPr>
              <w:t>TEXAS CTE LESSON PLAN</w:t>
            </w:r>
          </w:p>
          <w:p w14:paraId="21B5545C" w14:textId="77777777" w:rsidR="00B3350C" w:rsidRPr="0012758B" w:rsidRDefault="00847C0D"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Lesson Identification and TEKS Addressed</w:t>
            </w:r>
          </w:p>
        </w:tc>
      </w:tr>
      <w:tr w:rsidR="00B3350C" w:rsidRPr="0012758B"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8A7D8F" w:rsidRDefault="2805F829" w:rsidP="2805F829">
            <w:pPr>
              <w:spacing w:before="120" w:after="120"/>
              <w:rPr>
                <w:rFonts w:ascii="Open Sans" w:hAnsi="Open Sans" w:cs="Open Sans"/>
                <w:sz w:val="22"/>
              </w:rPr>
            </w:pPr>
            <w:r w:rsidRPr="008A7D8F">
              <w:rPr>
                <w:rFonts w:ascii="Open Sans" w:hAnsi="Open Sans" w:cs="Open Sans"/>
                <w:sz w:val="22"/>
              </w:rPr>
              <w:t>Business Management and Administration</w:t>
            </w:r>
          </w:p>
        </w:tc>
      </w:tr>
      <w:tr w:rsidR="00B3350C" w:rsidRPr="0012758B" w14:paraId="6E5988F1" w14:textId="77777777" w:rsidTr="2805F829">
        <w:tc>
          <w:tcPr>
            <w:tcW w:w="2952" w:type="dxa"/>
            <w:shd w:val="clear" w:color="auto" w:fill="auto"/>
          </w:tcPr>
          <w:p w14:paraId="108F9A4B" w14:textId="22F7B5E3"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Course Name</w:t>
            </w:r>
          </w:p>
        </w:tc>
        <w:tc>
          <w:tcPr>
            <w:tcW w:w="7848" w:type="dxa"/>
            <w:shd w:val="clear" w:color="auto" w:fill="auto"/>
          </w:tcPr>
          <w:p w14:paraId="701EF2E7" w14:textId="4DEFAB16" w:rsidR="00B3350C" w:rsidRPr="008A7D8F" w:rsidRDefault="2805F829" w:rsidP="2805F829">
            <w:pPr>
              <w:spacing w:before="120" w:after="120"/>
              <w:rPr>
                <w:rFonts w:ascii="Open Sans" w:hAnsi="Open Sans" w:cs="Open Sans"/>
                <w:sz w:val="22"/>
              </w:rPr>
            </w:pPr>
            <w:r w:rsidRPr="008A7D8F">
              <w:rPr>
                <w:rFonts w:ascii="Open Sans" w:hAnsi="Open Sans" w:cs="Open Sans"/>
                <w:sz w:val="22"/>
              </w:rPr>
              <w:t>Business Management</w:t>
            </w:r>
          </w:p>
        </w:tc>
      </w:tr>
      <w:tr w:rsidR="00B3350C" w:rsidRPr="0012758B" w14:paraId="16A9422A" w14:textId="77777777" w:rsidTr="2805F829">
        <w:tc>
          <w:tcPr>
            <w:tcW w:w="2952" w:type="dxa"/>
            <w:shd w:val="clear" w:color="auto" w:fill="auto"/>
          </w:tcPr>
          <w:p w14:paraId="7BE77DA8" w14:textId="0C5D5065"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Lesson/Unit Title</w:t>
            </w:r>
          </w:p>
        </w:tc>
        <w:tc>
          <w:tcPr>
            <w:tcW w:w="7848" w:type="dxa"/>
            <w:shd w:val="clear" w:color="auto" w:fill="auto"/>
          </w:tcPr>
          <w:p w14:paraId="7ACC9CD3" w14:textId="1BF0AEDB" w:rsidR="00B3350C" w:rsidRPr="008A7D8F" w:rsidRDefault="2805F829" w:rsidP="00BF221D">
            <w:pPr>
              <w:spacing w:before="120" w:after="120"/>
              <w:rPr>
                <w:rFonts w:ascii="Open Sans" w:hAnsi="Open Sans" w:cs="Open Sans"/>
                <w:sz w:val="22"/>
              </w:rPr>
            </w:pPr>
            <w:r w:rsidRPr="008A7D8F">
              <w:rPr>
                <w:rFonts w:ascii="Open Sans" w:hAnsi="Open Sans" w:cs="Open Sans"/>
                <w:sz w:val="22"/>
              </w:rPr>
              <w:t>Project Management</w:t>
            </w:r>
          </w:p>
        </w:tc>
      </w:tr>
      <w:tr w:rsidR="00B3350C" w:rsidRPr="0012758B" w14:paraId="7029DC65" w14:textId="77777777" w:rsidTr="2805F829">
        <w:trPr>
          <w:trHeight w:val="135"/>
        </w:trPr>
        <w:tc>
          <w:tcPr>
            <w:tcW w:w="2952" w:type="dxa"/>
            <w:shd w:val="clear" w:color="auto" w:fill="auto"/>
          </w:tcPr>
          <w:p w14:paraId="765C144E" w14:textId="4CCD2C10"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TEKS Student Expectations</w:t>
            </w:r>
          </w:p>
        </w:tc>
        <w:tc>
          <w:tcPr>
            <w:tcW w:w="7848" w:type="dxa"/>
            <w:shd w:val="clear" w:color="auto" w:fill="auto"/>
          </w:tcPr>
          <w:p w14:paraId="38ADFF63" w14:textId="1D6CA357" w:rsidR="008A7D8F" w:rsidRPr="008A7D8F" w:rsidRDefault="00DF2C2D" w:rsidP="00DC4B23">
            <w:pPr>
              <w:spacing w:before="120" w:after="120"/>
              <w:rPr>
                <w:rFonts w:ascii="Open Sans" w:hAnsi="Open Sans" w:cs="Open Sans"/>
                <w:b/>
                <w:color w:val="333333"/>
                <w:sz w:val="22"/>
              </w:rPr>
            </w:pPr>
            <w:r w:rsidRPr="008A7D8F">
              <w:rPr>
                <w:rFonts w:ascii="Open Sans" w:hAnsi="Open Sans" w:cs="Open Sans"/>
                <w:b/>
                <w:color w:val="333333"/>
                <w:sz w:val="22"/>
              </w:rPr>
              <w:t>130.139.</w:t>
            </w:r>
            <w:r w:rsidR="00EC77FC">
              <w:rPr>
                <w:rFonts w:ascii="Open Sans" w:hAnsi="Open Sans" w:cs="Open Sans"/>
                <w:b/>
                <w:color w:val="333333"/>
                <w:sz w:val="22"/>
              </w:rPr>
              <w:t xml:space="preserve"> </w:t>
            </w:r>
            <w:r w:rsidRPr="008A7D8F">
              <w:rPr>
                <w:rFonts w:ascii="Open Sans" w:hAnsi="Open Sans" w:cs="Open Sans"/>
                <w:b/>
                <w:color w:val="333333"/>
                <w:sz w:val="22"/>
              </w:rPr>
              <w:t>(c)</w:t>
            </w:r>
            <w:r w:rsidR="008A7D8F" w:rsidRPr="008A7D8F">
              <w:rPr>
                <w:rFonts w:ascii="Open Sans" w:hAnsi="Open Sans" w:cs="Open Sans"/>
                <w:b/>
                <w:color w:val="333333"/>
                <w:sz w:val="22"/>
              </w:rPr>
              <w:t xml:space="preserve"> Knowledge and Skills</w:t>
            </w:r>
          </w:p>
          <w:p w14:paraId="01B9BC82" w14:textId="179E8DAE" w:rsidR="00B3350C" w:rsidRPr="008A7D8F" w:rsidRDefault="00DF2C2D" w:rsidP="00EC77FC">
            <w:pPr>
              <w:spacing w:before="120" w:after="120"/>
              <w:ind w:left="360"/>
              <w:rPr>
                <w:rFonts w:ascii="Open Sans" w:hAnsi="Open Sans" w:cs="Open Sans"/>
                <w:color w:val="333333"/>
                <w:sz w:val="22"/>
              </w:rPr>
            </w:pPr>
            <w:r w:rsidRPr="008A7D8F">
              <w:rPr>
                <w:rFonts w:ascii="Open Sans" w:hAnsi="Open Sans" w:cs="Open Sans"/>
                <w:color w:val="333333"/>
                <w:sz w:val="22"/>
              </w:rPr>
              <w:t>(9) The student demonstrates project-management skills to improve workflow and minimize costs. The student is expected to:</w:t>
            </w:r>
          </w:p>
          <w:p w14:paraId="0314CC1C" w14:textId="5FED37CA" w:rsidR="00DF2C2D" w:rsidRPr="008A7D8F" w:rsidRDefault="00DF2C2D" w:rsidP="00DF2C2D">
            <w:pPr>
              <w:pStyle w:val="ListParagraph"/>
              <w:numPr>
                <w:ilvl w:val="0"/>
                <w:numId w:val="15"/>
              </w:numPr>
              <w:spacing w:before="120" w:after="120"/>
              <w:rPr>
                <w:rFonts w:ascii="Open Sans" w:hAnsi="Open Sans" w:cs="Open Sans"/>
                <w:color w:val="333333"/>
                <w:sz w:val="22"/>
              </w:rPr>
            </w:pPr>
            <w:r w:rsidRPr="008A7D8F">
              <w:rPr>
                <w:rFonts w:ascii="Open Sans" w:hAnsi="Open Sans" w:cs="Open Sans"/>
                <w:color w:val="333333"/>
                <w:sz w:val="22"/>
              </w:rPr>
              <w:t>initiate a project, which includes identifying resources needed for a project</w:t>
            </w:r>
          </w:p>
          <w:p w14:paraId="4583E660" w14:textId="23D3920F" w:rsidR="0066199D" w:rsidRPr="008A7D8F" w:rsidRDefault="00DF2C2D" w:rsidP="00DC4B23">
            <w:pPr>
              <w:pStyle w:val="ListParagraph"/>
              <w:numPr>
                <w:ilvl w:val="0"/>
                <w:numId w:val="15"/>
              </w:numPr>
              <w:spacing w:before="120" w:after="120"/>
              <w:rPr>
                <w:rFonts w:ascii="Open Sans" w:hAnsi="Open Sans" w:cs="Open Sans"/>
                <w:color w:val="333333"/>
                <w:sz w:val="22"/>
              </w:rPr>
            </w:pPr>
            <w:r w:rsidRPr="008A7D8F">
              <w:rPr>
                <w:rFonts w:ascii="Open Sans" w:hAnsi="Open Sans" w:cs="Open Sans"/>
                <w:color w:val="333333"/>
                <w:sz w:val="22"/>
              </w:rPr>
              <w:t>develop a project plan</w:t>
            </w:r>
          </w:p>
        </w:tc>
      </w:tr>
      <w:tr w:rsidR="00B3350C" w:rsidRPr="0012758B"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Basic Direct Teach Lesson</w:t>
            </w:r>
          </w:p>
          <w:p w14:paraId="3BC06FE8" w14:textId="28B382E3"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 xml:space="preserve">(Includes Special Education Modifications/Accommodations and </w:t>
            </w:r>
          </w:p>
          <w:p w14:paraId="3042A4DA" w14:textId="6E415551"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2805F829">
        <w:trPr>
          <w:trHeight w:val="27"/>
        </w:trPr>
        <w:tc>
          <w:tcPr>
            <w:tcW w:w="2952" w:type="dxa"/>
            <w:shd w:val="clear" w:color="auto" w:fill="auto"/>
          </w:tcPr>
          <w:p w14:paraId="3E12574F" w14:textId="76204C22"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Instructional Objectives</w:t>
            </w:r>
          </w:p>
        </w:tc>
        <w:tc>
          <w:tcPr>
            <w:tcW w:w="7848" w:type="dxa"/>
            <w:shd w:val="clear" w:color="auto" w:fill="auto"/>
          </w:tcPr>
          <w:p w14:paraId="1AB9A0BF" w14:textId="77777777" w:rsidR="00B3350C" w:rsidRPr="008A7D8F" w:rsidRDefault="0066199D" w:rsidP="008902B2">
            <w:pPr>
              <w:rPr>
                <w:rFonts w:ascii="Open Sans" w:hAnsi="Open Sans" w:cs="Open Sans"/>
                <w:color w:val="333333"/>
                <w:sz w:val="22"/>
                <w:szCs w:val="22"/>
              </w:rPr>
            </w:pPr>
            <w:r w:rsidRPr="008A7D8F">
              <w:rPr>
                <w:rFonts w:ascii="Open Sans" w:hAnsi="Open Sans" w:cs="Open Sans"/>
                <w:color w:val="333333"/>
                <w:sz w:val="22"/>
                <w:szCs w:val="22"/>
              </w:rPr>
              <w:t>Students will understand the necessity for effective project management.</w:t>
            </w:r>
          </w:p>
          <w:p w14:paraId="1693B0BC" w14:textId="77777777" w:rsidR="0066199D" w:rsidRPr="008A7D8F" w:rsidRDefault="0066199D" w:rsidP="0066199D">
            <w:pPr>
              <w:pStyle w:val="ListParagraph"/>
              <w:numPr>
                <w:ilvl w:val="0"/>
                <w:numId w:val="6"/>
              </w:numPr>
              <w:rPr>
                <w:rFonts w:ascii="Open Sans" w:hAnsi="Open Sans" w:cs="Open Sans"/>
                <w:color w:val="333333"/>
                <w:sz w:val="22"/>
                <w:szCs w:val="22"/>
              </w:rPr>
            </w:pPr>
            <w:r w:rsidRPr="008A7D8F">
              <w:rPr>
                <w:rFonts w:ascii="Open Sans" w:hAnsi="Open Sans" w:cs="Open Sans"/>
                <w:color w:val="333333"/>
                <w:sz w:val="22"/>
                <w:szCs w:val="22"/>
              </w:rPr>
              <w:t xml:space="preserve">Understand the phases of project management. </w:t>
            </w:r>
          </w:p>
          <w:p w14:paraId="50C4112D" w14:textId="77777777" w:rsidR="0066199D" w:rsidRPr="008A7D8F" w:rsidRDefault="0066199D" w:rsidP="0066199D">
            <w:pPr>
              <w:pStyle w:val="ListParagraph"/>
              <w:numPr>
                <w:ilvl w:val="0"/>
                <w:numId w:val="6"/>
              </w:numPr>
              <w:rPr>
                <w:rFonts w:ascii="Open Sans" w:hAnsi="Open Sans" w:cs="Open Sans"/>
                <w:color w:val="333333"/>
                <w:sz w:val="22"/>
                <w:szCs w:val="22"/>
              </w:rPr>
            </w:pPr>
            <w:r w:rsidRPr="008A7D8F">
              <w:rPr>
                <w:rFonts w:ascii="Open Sans" w:hAnsi="Open Sans" w:cs="Open Sans"/>
                <w:color w:val="333333"/>
                <w:sz w:val="22"/>
                <w:szCs w:val="22"/>
              </w:rPr>
              <w:t xml:space="preserve">Develop a project plan. </w:t>
            </w:r>
          </w:p>
          <w:p w14:paraId="5E58896A" w14:textId="0CD3D2AD" w:rsidR="0066199D" w:rsidRPr="008A7D8F" w:rsidRDefault="0066199D" w:rsidP="0066199D">
            <w:pPr>
              <w:pStyle w:val="ListParagraph"/>
              <w:numPr>
                <w:ilvl w:val="0"/>
                <w:numId w:val="6"/>
              </w:numPr>
              <w:rPr>
                <w:rFonts w:ascii="Open Sans" w:hAnsi="Open Sans" w:cs="Open Sans"/>
                <w:color w:val="333333"/>
                <w:sz w:val="22"/>
                <w:szCs w:val="22"/>
              </w:rPr>
            </w:pPr>
            <w:r w:rsidRPr="008A7D8F">
              <w:rPr>
                <w:rFonts w:ascii="Open Sans" w:hAnsi="Open Sans" w:cs="Open Sans"/>
                <w:color w:val="333333"/>
                <w:sz w:val="22"/>
                <w:szCs w:val="22"/>
              </w:rPr>
              <w:t>Apply project</w:t>
            </w:r>
            <w:r w:rsidRPr="008A7D8F">
              <w:rPr>
                <w:rFonts w:ascii="Cambria Math" w:hAnsi="Cambria Math" w:cs="Cambria Math"/>
                <w:color w:val="333333"/>
                <w:sz w:val="22"/>
                <w:szCs w:val="22"/>
              </w:rPr>
              <w:t>‐</w:t>
            </w:r>
            <w:r w:rsidRPr="008A7D8F">
              <w:rPr>
                <w:rFonts w:ascii="Open Sans" w:hAnsi="Open Sans" w:cs="Open Sans"/>
                <w:color w:val="333333"/>
                <w:sz w:val="22"/>
                <w:szCs w:val="22"/>
              </w:rPr>
              <w:t>management tools</w:t>
            </w:r>
          </w:p>
          <w:p w14:paraId="60AC3715" w14:textId="0BDD5E4A" w:rsidR="0066199D" w:rsidRPr="008A7D8F" w:rsidRDefault="0066199D" w:rsidP="008902B2">
            <w:pPr>
              <w:rPr>
                <w:rFonts w:ascii="Open Sans" w:hAnsi="Open Sans" w:cs="Open Sans"/>
                <w:color w:val="333333"/>
                <w:sz w:val="22"/>
                <w:szCs w:val="22"/>
              </w:rPr>
            </w:pPr>
          </w:p>
        </w:tc>
      </w:tr>
      <w:tr w:rsidR="00B3350C" w:rsidRPr="0012758B" w14:paraId="741CD4A0" w14:textId="77777777" w:rsidTr="2805F829">
        <w:trPr>
          <w:trHeight w:val="27"/>
        </w:trPr>
        <w:tc>
          <w:tcPr>
            <w:tcW w:w="2952" w:type="dxa"/>
            <w:shd w:val="clear" w:color="auto" w:fill="auto"/>
          </w:tcPr>
          <w:p w14:paraId="65BFD213" w14:textId="6A49AE1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Rationale</w:t>
            </w:r>
          </w:p>
        </w:tc>
        <w:tc>
          <w:tcPr>
            <w:tcW w:w="7848" w:type="dxa"/>
            <w:shd w:val="clear" w:color="auto" w:fill="auto"/>
          </w:tcPr>
          <w:p w14:paraId="413CAA51" w14:textId="77777777" w:rsidR="00A33CDA" w:rsidRPr="008A7D8F" w:rsidRDefault="00A33CDA" w:rsidP="00DC4B23">
            <w:pPr>
              <w:spacing w:before="120" w:after="120"/>
              <w:rPr>
                <w:rFonts w:ascii="Open Sans" w:hAnsi="Open Sans" w:cs="Open Sans"/>
                <w:sz w:val="22"/>
                <w:szCs w:val="22"/>
              </w:rPr>
            </w:pPr>
            <w:r w:rsidRPr="008A7D8F">
              <w:rPr>
                <w:rFonts w:ascii="Open Sans" w:hAnsi="Open Sans" w:cs="Open Sans"/>
                <w:sz w:val="22"/>
                <w:szCs w:val="22"/>
              </w:rPr>
              <w:t>The main purposes of this lesson are to help students understand the following concepts:</w:t>
            </w:r>
          </w:p>
          <w:p w14:paraId="01F82121" w14:textId="1F27A7BD" w:rsidR="00A33CDA" w:rsidRPr="008A7D8F" w:rsidRDefault="00A33CDA" w:rsidP="00A33CDA">
            <w:pPr>
              <w:pStyle w:val="ListParagraph"/>
              <w:numPr>
                <w:ilvl w:val="0"/>
                <w:numId w:val="8"/>
              </w:numPr>
              <w:spacing w:before="120" w:after="120"/>
              <w:rPr>
                <w:rFonts w:ascii="Open Sans" w:hAnsi="Open Sans" w:cs="Open Sans"/>
                <w:sz w:val="22"/>
                <w:szCs w:val="22"/>
              </w:rPr>
            </w:pPr>
            <w:r w:rsidRPr="008A7D8F">
              <w:rPr>
                <w:rFonts w:ascii="Open Sans" w:hAnsi="Open Sans" w:cs="Open Sans"/>
                <w:sz w:val="22"/>
                <w:szCs w:val="22"/>
              </w:rPr>
              <w:t>The steps</w:t>
            </w:r>
            <w:r w:rsidR="00EC6E31">
              <w:rPr>
                <w:rFonts w:ascii="Open Sans" w:hAnsi="Open Sans" w:cs="Open Sans"/>
                <w:sz w:val="22"/>
                <w:szCs w:val="22"/>
              </w:rPr>
              <w:t xml:space="preserve"> involved in managing a project</w:t>
            </w:r>
            <w:r w:rsidRPr="008A7D8F">
              <w:rPr>
                <w:rFonts w:ascii="Open Sans" w:hAnsi="Open Sans" w:cs="Open Sans"/>
                <w:sz w:val="22"/>
                <w:szCs w:val="22"/>
              </w:rPr>
              <w:t xml:space="preserve"> </w:t>
            </w:r>
          </w:p>
          <w:p w14:paraId="637B4106" w14:textId="1B95539D" w:rsidR="00A33CDA" w:rsidRPr="008A7D8F" w:rsidRDefault="00A33CDA" w:rsidP="00A33CDA">
            <w:pPr>
              <w:pStyle w:val="ListParagraph"/>
              <w:numPr>
                <w:ilvl w:val="0"/>
                <w:numId w:val="8"/>
              </w:numPr>
              <w:spacing w:before="120" w:after="120"/>
              <w:rPr>
                <w:rFonts w:ascii="Open Sans" w:hAnsi="Open Sans" w:cs="Open Sans"/>
                <w:sz w:val="22"/>
                <w:szCs w:val="22"/>
              </w:rPr>
            </w:pPr>
            <w:r w:rsidRPr="008A7D8F">
              <w:rPr>
                <w:rFonts w:ascii="Open Sans" w:hAnsi="Open Sans" w:cs="Open Sans"/>
                <w:sz w:val="22"/>
                <w:szCs w:val="22"/>
              </w:rPr>
              <w:t xml:space="preserve">The importance of evaluating a project to see if changes should be made </w:t>
            </w:r>
          </w:p>
          <w:p w14:paraId="0AEAFDF2" w14:textId="28E12425" w:rsidR="00B3350C" w:rsidRPr="008A7D8F" w:rsidRDefault="00EC6E31" w:rsidP="00A33CDA">
            <w:pPr>
              <w:pStyle w:val="ListParagraph"/>
              <w:numPr>
                <w:ilvl w:val="0"/>
                <w:numId w:val="8"/>
              </w:numPr>
              <w:spacing w:before="120" w:after="120"/>
              <w:rPr>
                <w:rFonts w:ascii="Open Sans" w:hAnsi="Open Sans" w:cs="Open Sans"/>
                <w:sz w:val="22"/>
                <w:szCs w:val="22"/>
              </w:rPr>
            </w:pPr>
            <w:r>
              <w:rPr>
                <w:rFonts w:ascii="Open Sans" w:hAnsi="Open Sans" w:cs="Open Sans"/>
                <w:sz w:val="22"/>
                <w:szCs w:val="22"/>
              </w:rPr>
              <w:t>The roles of a project manager</w:t>
            </w:r>
          </w:p>
        </w:tc>
      </w:tr>
      <w:tr w:rsidR="00B3350C" w:rsidRPr="0012758B" w14:paraId="46AD6D97" w14:textId="77777777" w:rsidTr="2805F829">
        <w:trPr>
          <w:trHeight w:val="27"/>
        </w:trPr>
        <w:tc>
          <w:tcPr>
            <w:tcW w:w="2952" w:type="dxa"/>
            <w:shd w:val="clear" w:color="auto" w:fill="auto"/>
          </w:tcPr>
          <w:p w14:paraId="1115E24F" w14:textId="4F5ECC2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Duration of Lesson</w:t>
            </w:r>
          </w:p>
        </w:tc>
        <w:tc>
          <w:tcPr>
            <w:tcW w:w="7848" w:type="dxa"/>
            <w:shd w:val="clear" w:color="auto" w:fill="auto"/>
          </w:tcPr>
          <w:p w14:paraId="0F979EA2" w14:textId="3545FCD5" w:rsidR="00B3350C" w:rsidRPr="008A7D8F" w:rsidRDefault="0066199D" w:rsidP="00DC4B23">
            <w:pPr>
              <w:spacing w:before="120" w:after="120"/>
              <w:rPr>
                <w:rFonts w:ascii="Open Sans" w:hAnsi="Open Sans" w:cs="Open Sans"/>
                <w:sz w:val="22"/>
                <w:szCs w:val="22"/>
              </w:rPr>
            </w:pPr>
            <w:r w:rsidRPr="008A7D8F">
              <w:rPr>
                <w:rFonts w:ascii="Open Sans" w:hAnsi="Open Sans" w:cs="Open Sans"/>
                <w:sz w:val="22"/>
                <w:szCs w:val="22"/>
              </w:rPr>
              <w:t>5-6 days</w:t>
            </w:r>
          </w:p>
        </w:tc>
      </w:tr>
      <w:tr w:rsidR="00B3350C" w:rsidRPr="0012758B" w14:paraId="3F56A797" w14:textId="77777777" w:rsidTr="2805F829">
        <w:trPr>
          <w:trHeight w:val="27"/>
        </w:trPr>
        <w:tc>
          <w:tcPr>
            <w:tcW w:w="2952" w:type="dxa"/>
            <w:shd w:val="clear" w:color="auto" w:fill="auto"/>
          </w:tcPr>
          <w:p w14:paraId="0652114D" w14:textId="66026426"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Word Wall/Key Vocabulary</w:t>
            </w:r>
          </w:p>
          <w:p w14:paraId="156E697A" w14:textId="319E44A3" w:rsidR="00B3350C" w:rsidRPr="006052AA" w:rsidRDefault="661D7F90" w:rsidP="661D7F90">
            <w:pPr>
              <w:jc w:val="center"/>
              <w:rPr>
                <w:rFonts w:ascii="Open Sans" w:hAnsi="Open Sans" w:cs="Open Sans"/>
                <w:sz w:val="22"/>
                <w:szCs w:val="22"/>
              </w:rPr>
            </w:pPr>
            <w:r w:rsidRPr="661D7F90">
              <w:rPr>
                <w:rFonts w:ascii="Open Sans" w:hAnsi="Open Sans" w:cs="Open Sans"/>
                <w:i/>
                <w:iCs/>
                <w:sz w:val="22"/>
                <w:szCs w:val="22"/>
              </w:rPr>
              <w:t>(ELPS c1a,c,f; c2b; c3a,b,d; c4c; c5b) PDAS II(5)</w:t>
            </w:r>
          </w:p>
        </w:tc>
        <w:tc>
          <w:tcPr>
            <w:tcW w:w="7848" w:type="dxa"/>
            <w:shd w:val="clear" w:color="auto" w:fill="auto"/>
          </w:tcPr>
          <w:p w14:paraId="6B6C5B3A" w14:textId="0F985B3C" w:rsidR="0066199D" w:rsidRPr="008A7D8F" w:rsidRDefault="0066199D" w:rsidP="0066199D">
            <w:pPr>
              <w:pStyle w:val="ListParagraph"/>
              <w:numPr>
                <w:ilvl w:val="0"/>
                <w:numId w:val="7"/>
              </w:numPr>
              <w:spacing w:before="120" w:after="120"/>
              <w:rPr>
                <w:rFonts w:ascii="Open Sans" w:hAnsi="Open Sans" w:cs="Open Sans"/>
                <w:sz w:val="22"/>
                <w:szCs w:val="22"/>
              </w:rPr>
            </w:pPr>
            <w:r w:rsidRPr="008A7D8F">
              <w:rPr>
                <w:rFonts w:ascii="Open Sans" w:hAnsi="Open Sans" w:cs="Open Sans"/>
                <w:sz w:val="22"/>
                <w:szCs w:val="22"/>
              </w:rPr>
              <w:t>Project – A business activity that has a beginning and end date, is temp</w:t>
            </w:r>
            <w:r w:rsidR="00EC6E31">
              <w:rPr>
                <w:rFonts w:ascii="Open Sans" w:hAnsi="Open Sans" w:cs="Open Sans"/>
                <w:sz w:val="22"/>
                <w:szCs w:val="22"/>
              </w:rPr>
              <w:t>orary, and has a specific goal</w:t>
            </w:r>
            <w:r w:rsidRPr="008A7D8F">
              <w:rPr>
                <w:rFonts w:ascii="Open Sans" w:hAnsi="Open Sans" w:cs="Open Sans"/>
                <w:sz w:val="22"/>
                <w:szCs w:val="22"/>
              </w:rPr>
              <w:t xml:space="preserve"> in mind. </w:t>
            </w:r>
          </w:p>
          <w:p w14:paraId="58963D14" w14:textId="77777777" w:rsidR="0066199D" w:rsidRPr="008A7D8F" w:rsidRDefault="0066199D" w:rsidP="0066199D">
            <w:pPr>
              <w:pStyle w:val="ListParagraph"/>
              <w:numPr>
                <w:ilvl w:val="0"/>
                <w:numId w:val="7"/>
              </w:numPr>
              <w:spacing w:before="120" w:after="120"/>
              <w:rPr>
                <w:rFonts w:ascii="Open Sans" w:hAnsi="Open Sans" w:cs="Open Sans"/>
                <w:sz w:val="22"/>
                <w:szCs w:val="22"/>
              </w:rPr>
            </w:pPr>
            <w:r w:rsidRPr="008A7D8F">
              <w:rPr>
                <w:rFonts w:ascii="Open Sans" w:hAnsi="Open Sans" w:cs="Open Sans"/>
                <w:sz w:val="22"/>
                <w:szCs w:val="22"/>
              </w:rPr>
              <w:lastRenderedPageBreak/>
              <w:t>Stakeholders – Anyone who will be affected by the completion of a project including the project team, customers, and community members.</w:t>
            </w:r>
          </w:p>
          <w:p w14:paraId="41D6F4CD" w14:textId="77777777" w:rsidR="0066199D" w:rsidRPr="008A7D8F" w:rsidRDefault="0066199D" w:rsidP="0066199D">
            <w:pPr>
              <w:pStyle w:val="ListParagraph"/>
              <w:numPr>
                <w:ilvl w:val="0"/>
                <w:numId w:val="7"/>
              </w:numPr>
              <w:spacing w:before="120" w:after="120"/>
              <w:rPr>
                <w:rFonts w:ascii="Open Sans" w:hAnsi="Open Sans" w:cs="Open Sans"/>
                <w:sz w:val="22"/>
                <w:szCs w:val="22"/>
              </w:rPr>
            </w:pPr>
            <w:r w:rsidRPr="008A7D8F">
              <w:rPr>
                <w:rFonts w:ascii="Open Sans" w:hAnsi="Open Sans" w:cs="Open Sans"/>
                <w:sz w:val="22"/>
                <w:szCs w:val="22"/>
              </w:rPr>
              <w:t xml:space="preserve">PERT diagram – Program Evaluation Review Technique; a diagram showing progression of tasks in a project. </w:t>
            </w:r>
          </w:p>
          <w:p w14:paraId="47D13121" w14:textId="6E7A30C4" w:rsidR="00B3350C" w:rsidRPr="008A7D8F" w:rsidRDefault="0066199D" w:rsidP="0066199D">
            <w:pPr>
              <w:pStyle w:val="ListParagraph"/>
              <w:numPr>
                <w:ilvl w:val="0"/>
                <w:numId w:val="7"/>
              </w:numPr>
              <w:spacing w:before="120" w:after="120"/>
              <w:rPr>
                <w:rFonts w:ascii="Open Sans" w:hAnsi="Open Sans" w:cs="Open Sans"/>
                <w:sz w:val="22"/>
                <w:szCs w:val="22"/>
              </w:rPr>
            </w:pPr>
            <w:r w:rsidRPr="008A7D8F">
              <w:rPr>
                <w:rFonts w:ascii="Open Sans" w:hAnsi="Open Sans" w:cs="Open Sans"/>
                <w:sz w:val="22"/>
                <w:szCs w:val="22"/>
              </w:rPr>
              <w:t>GANTT chart – A diagram developed by Henry Gantt, showing tasks in a project.</w:t>
            </w:r>
          </w:p>
        </w:tc>
      </w:tr>
      <w:tr w:rsidR="00B3350C" w:rsidRPr="0012758B" w14:paraId="2AB98FD6" w14:textId="77777777" w:rsidTr="2805F829">
        <w:trPr>
          <w:trHeight w:val="27"/>
        </w:trPr>
        <w:tc>
          <w:tcPr>
            <w:tcW w:w="2952" w:type="dxa"/>
            <w:shd w:val="clear" w:color="auto" w:fill="auto"/>
          </w:tcPr>
          <w:p w14:paraId="7A681535" w14:textId="16B1FEA9"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Materials/Specialized Equipment Needed</w:t>
            </w:r>
          </w:p>
        </w:tc>
        <w:tc>
          <w:tcPr>
            <w:tcW w:w="7848" w:type="dxa"/>
            <w:shd w:val="clear" w:color="auto" w:fill="auto"/>
          </w:tcPr>
          <w:p w14:paraId="1AA7C4C3" w14:textId="77777777" w:rsidR="0066199D" w:rsidRPr="008A7D8F" w:rsidRDefault="0066199D" w:rsidP="0066199D">
            <w:pPr>
              <w:pStyle w:val="ListParagraph"/>
              <w:numPr>
                <w:ilvl w:val="0"/>
                <w:numId w:val="7"/>
              </w:numPr>
              <w:spacing w:before="120" w:after="120"/>
              <w:rPr>
                <w:rFonts w:ascii="Open Sans" w:hAnsi="Open Sans" w:cs="Open Sans"/>
                <w:sz w:val="22"/>
                <w:szCs w:val="22"/>
              </w:rPr>
            </w:pPr>
            <w:r w:rsidRPr="008A7D8F">
              <w:rPr>
                <w:rFonts w:ascii="Open Sans" w:hAnsi="Open Sans" w:cs="Open Sans"/>
                <w:sz w:val="22"/>
                <w:szCs w:val="22"/>
              </w:rPr>
              <w:t xml:space="preserve">Textbook   </w:t>
            </w:r>
          </w:p>
          <w:p w14:paraId="383649A0" w14:textId="77777777" w:rsidR="0066199D" w:rsidRPr="008A7D8F" w:rsidRDefault="0066199D" w:rsidP="0066199D">
            <w:pPr>
              <w:pStyle w:val="ListParagraph"/>
              <w:numPr>
                <w:ilvl w:val="0"/>
                <w:numId w:val="7"/>
              </w:numPr>
              <w:spacing w:before="120" w:after="120"/>
              <w:rPr>
                <w:rFonts w:ascii="Open Sans" w:hAnsi="Open Sans" w:cs="Open Sans"/>
                <w:sz w:val="22"/>
                <w:szCs w:val="22"/>
              </w:rPr>
            </w:pPr>
            <w:r w:rsidRPr="008A7D8F">
              <w:rPr>
                <w:rFonts w:ascii="Open Sans" w:hAnsi="Open Sans" w:cs="Open Sans"/>
                <w:sz w:val="22"/>
                <w:szCs w:val="22"/>
              </w:rPr>
              <w:t xml:space="preserve">Lesson Presentation </w:t>
            </w:r>
          </w:p>
          <w:p w14:paraId="6432526E" w14:textId="77777777" w:rsidR="0066199D" w:rsidRPr="008A7D8F" w:rsidRDefault="0066199D" w:rsidP="0066199D">
            <w:pPr>
              <w:pStyle w:val="ListParagraph"/>
              <w:numPr>
                <w:ilvl w:val="0"/>
                <w:numId w:val="7"/>
              </w:numPr>
              <w:spacing w:before="120" w:after="120"/>
              <w:rPr>
                <w:rFonts w:ascii="Open Sans" w:hAnsi="Open Sans" w:cs="Open Sans"/>
                <w:sz w:val="22"/>
                <w:szCs w:val="22"/>
              </w:rPr>
            </w:pPr>
            <w:r w:rsidRPr="008A7D8F">
              <w:rPr>
                <w:rFonts w:ascii="Open Sans" w:hAnsi="Open Sans" w:cs="Open Sans"/>
                <w:sz w:val="22"/>
                <w:szCs w:val="22"/>
              </w:rPr>
              <w:t xml:space="preserve">Instructor Computer/Projection Unit </w:t>
            </w:r>
          </w:p>
          <w:p w14:paraId="550CAD21" w14:textId="77777777" w:rsidR="00B3350C" w:rsidRPr="008A7D8F" w:rsidRDefault="0066199D" w:rsidP="0066199D">
            <w:pPr>
              <w:pStyle w:val="ListParagraph"/>
              <w:numPr>
                <w:ilvl w:val="0"/>
                <w:numId w:val="7"/>
              </w:numPr>
              <w:spacing w:before="120" w:after="120"/>
              <w:rPr>
                <w:rFonts w:ascii="Open Sans" w:hAnsi="Open Sans" w:cs="Open Sans"/>
                <w:sz w:val="22"/>
                <w:szCs w:val="22"/>
              </w:rPr>
            </w:pPr>
            <w:r w:rsidRPr="008A7D8F">
              <w:rPr>
                <w:rFonts w:ascii="Open Sans" w:hAnsi="Open Sans" w:cs="Open Sans"/>
                <w:sz w:val="22"/>
                <w:szCs w:val="22"/>
              </w:rPr>
              <w:t>Websites</w:t>
            </w:r>
          </w:p>
          <w:p w14:paraId="447E3DF1" w14:textId="310CF3B0" w:rsidR="0066199D" w:rsidRPr="008A7D8F" w:rsidRDefault="00847C0D" w:rsidP="0066199D">
            <w:pPr>
              <w:pStyle w:val="ListParagraph"/>
              <w:numPr>
                <w:ilvl w:val="1"/>
                <w:numId w:val="7"/>
              </w:numPr>
              <w:spacing w:before="120" w:after="120"/>
              <w:rPr>
                <w:rFonts w:ascii="Open Sans" w:hAnsi="Open Sans" w:cs="Open Sans"/>
                <w:sz w:val="22"/>
                <w:szCs w:val="22"/>
              </w:rPr>
            </w:pPr>
            <w:hyperlink r:id="rId12" w:history="1">
              <w:r w:rsidR="0066199D" w:rsidRPr="00A353B9">
                <w:rPr>
                  <w:rStyle w:val="Hyperlink"/>
                  <w:rFonts w:ascii="Open Sans" w:hAnsi="Open Sans" w:cs="Open Sans"/>
                  <w:sz w:val="22"/>
                  <w:szCs w:val="22"/>
                </w:rPr>
                <w:t>http://www.vita.virginia.gov/oversight/projects/default.aspx?id=567</w:t>
              </w:r>
            </w:hyperlink>
            <w:r w:rsidR="0066199D" w:rsidRPr="008A7D8F">
              <w:rPr>
                <w:rFonts w:ascii="Open Sans" w:hAnsi="Open Sans" w:cs="Open Sans"/>
                <w:sz w:val="22"/>
                <w:szCs w:val="22"/>
              </w:rPr>
              <w:t xml:space="preserve"> </w:t>
            </w:r>
          </w:p>
          <w:p w14:paraId="66EC6014" w14:textId="2AFAA7A0" w:rsidR="0066199D" w:rsidRPr="008A7D8F" w:rsidRDefault="00847C0D" w:rsidP="0066199D">
            <w:pPr>
              <w:pStyle w:val="ListParagraph"/>
              <w:numPr>
                <w:ilvl w:val="1"/>
                <w:numId w:val="7"/>
              </w:numPr>
              <w:spacing w:before="120" w:after="120"/>
              <w:rPr>
                <w:rFonts w:ascii="Open Sans" w:hAnsi="Open Sans" w:cs="Open Sans"/>
                <w:sz w:val="22"/>
                <w:szCs w:val="22"/>
              </w:rPr>
            </w:pPr>
            <w:hyperlink r:id="rId13" w:history="1">
              <w:r w:rsidR="0066199D" w:rsidRPr="00A353B9">
                <w:rPr>
                  <w:rStyle w:val="Hyperlink"/>
                  <w:rFonts w:ascii="Open Sans" w:hAnsi="Open Sans" w:cs="Open Sans"/>
                  <w:sz w:val="22"/>
                  <w:szCs w:val="22"/>
                </w:rPr>
                <w:t>https://engineering.purdue.edu/EPICSHS/Teachers/Teaching</w:t>
              </w:r>
            </w:hyperlink>
            <w:r w:rsidR="0066199D" w:rsidRPr="008A7D8F">
              <w:rPr>
                <w:rFonts w:ascii="Open Sans" w:hAnsi="Open Sans" w:cs="Open Sans"/>
                <w:sz w:val="22"/>
                <w:szCs w:val="22"/>
              </w:rPr>
              <w:t xml:space="preserve"> Students Project Management.pptx (no underscore between Teaching Students Project Management, only spaces) </w:t>
            </w:r>
          </w:p>
          <w:p w14:paraId="06028BCB" w14:textId="2C03D7FA" w:rsidR="0066199D" w:rsidRPr="008A7D8F" w:rsidRDefault="00847C0D" w:rsidP="0066199D">
            <w:pPr>
              <w:pStyle w:val="ListParagraph"/>
              <w:numPr>
                <w:ilvl w:val="1"/>
                <w:numId w:val="7"/>
              </w:numPr>
              <w:spacing w:before="120" w:after="120"/>
              <w:rPr>
                <w:rFonts w:ascii="Open Sans" w:hAnsi="Open Sans" w:cs="Open Sans"/>
                <w:sz w:val="22"/>
                <w:szCs w:val="22"/>
              </w:rPr>
            </w:pPr>
            <w:hyperlink r:id="rId14" w:history="1">
              <w:r w:rsidR="0066199D" w:rsidRPr="00A353B9">
                <w:rPr>
                  <w:rStyle w:val="Hyperlink"/>
                  <w:rFonts w:ascii="Open Sans" w:hAnsi="Open Sans" w:cs="Open Sans"/>
                  <w:sz w:val="22"/>
                  <w:szCs w:val="22"/>
                </w:rPr>
                <w:t>http://www.um</w:t>
              </w:r>
              <w:bookmarkStart w:id="1" w:name="_GoBack"/>
              <w:bookmarkEnd w:id="1"/>
              <w:r w:rsidR="0066199D" w:rsidRPr="00A353B9">
                <w:rPr>
                  <w:rStyle w:val="Hyperlink"/>
                  <w:rFonts w:ascii="Open Sans" w:hAnsi="Open Sans" w:cs="Open Sans"/>
                  <w:sz w:val="22"/>
                  <w:szCs w:val="22"/>
                </w:rPr>
                <w:t>sl.edu/~sauterv/analysis/488_f02_papers/ProjMgmt.html</w:t>
              </w:r>
            </w:hyperlink>
          </w:p>
        </w:tc>
      </w:tr>
      <w:tr w:rsidR="00B3350C" w:rsidRPr="0012758B" w14:paraId="4B28B3C8" w14:textId="77777777" w:rsidTr="2805F829">
        <w:trPr>
          <w:trHeight w:val="27"/>
        </w:trPr>
        <w:tc>
          <w:tcPr>
            <w:tcW w:w="2952" w:type="dxa"/>
            <w:shd w:val="clear" w:color="auto" w:fill="auto"/>
          </w:tcPr>
          <w:p w14:paraId="6A576075" w14:textId="77777777"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Anticipatory Set</w:t>
            </w:r>
          </w:p>
          <w:p w14:paraId="2BCFDB36" w14:textId="734AFA54" w:rsidR="00870A95" w:rsidRPr="006052AA" w:rsidRDefault="661D7F90" w:rsidP="661D7F90">
            <w:pPr>
              <w:jc w:val="center"/>
              <w:rPr>
                <w:rFonts w:ascii="Open Sans" w:hAnsi="Open Sans" w:cs="Open Sans"/>
                <w:sz w:val="22"/>
                <w:szCs w:val="22"/>
              </w:rPr>
            </w:pPr>
            <w:r w:rsidRPr="661D7F90">
              <w:rPr>
                <w:rFonts w:ascii="Open Sans" w:hAnsi="Open Sans" w:cs="Open Sans"/>
                <w:sz w:val="22"/>
                <w:szCs w:val="22"/>
              </w:rPr>
              <w:t>(May include pre-assessment for prior knowledge)</w:t>
            </w:r>
          </w:p>
        </w:tc>
        <w:tc>
          <w:tcPr>
            <w:tcW w:w="7848" w:type="dxa"/>
            <w:shd w:val="clear" w:color="auto" w:fill="auto"/>
          </w:tcPr>
          <w:p w14:paraId="32C40551" w14:textId="77777777" w:rsidR="00B3754F" w:rsidRPr="008A7D8F" w:rsidRDefault="00B3754F" w:rsidP="00B3754F">
            <w:pPr>
              <w:pStyle w:val="ListParagraph"/>
              <w:numPr>
                <w:ilvl w:val="0"/>
                <w:numId w:val="9"/>
              </w:numPr>
              <w:spacing w:before="120" w:after="120"/>
              <w:rPr>
                <w:rFonts w:ascii="Open Sans" w:hAnsi="Open Sans" w:cs="Open Sans"/>
                <w:sz w:val="22"/>
                <w:szCs w:val="22"/>
              </w:rPr>
            </w:pPr>
            <w:r w:rsidRPr="008A7D8F">
              <w:rPr>
                <w:rFonts w:ascii="Open Sans" w:hAnsi="Open Sans" w:cs="Open Sans"/>
                <w:sz w:val="22"/>
                <w:szCs w:val="22"/>
              </w:rPr>
              <w:t xml:space="preserve">Ask students if they have worked on a project in class. </w:t>
            </w:r>
          </w:p>
          <w:p w14:paraId="6019719E" w14:textId="78E784B3" w:rsidR="008808A5" w:rsidRPr="008A7D8F" w:rsidRDefault="00B3754F" w:rsidP="008808A5">
            <w:pPr>
              <w:pStyle w:val="ListParagraph"/>
              <w:numPr>
                <w:ilvl w:val="0"/>
                <w:numId w:val="9"/>
              </w:numPr>
              <w:spacing w:before="120" w:after="120"/>
              <w:rPr>
                <w:rFonts w:ascii="Open Sans" w:hAnsi="Open Sans" w:cs="Open Sans"/>
                <w:sz w:val="22"/>
                <w:szCs w:val="22"/>
              </w:rPr>
            </w:pPr>
            <w:r w:rsidRPr="008A7D8F">
              <w:rPr>
                <w:rFonts w:ascii="Open Sans" w:hAnsi="Open Sans" w:cs="Open Sans"/>
                <w:sz w:val="22"/>
                <w:szCs w:val="22"/>
              </w:rPr>
              <w:t>Ask students if they have gone through steps to complete a project.</w:t>
            </w:r>
          </w:p>
        </w:tc>
      </w:tr>
      <w:tr w:rsidR="007074CF" w:rsidRPr="0012758B" w14:paraId="14C1CDAA" w14:textId="77777777" w:rsidTr="009D58EC">
        <w:trPr>
          <w:trHeight w:val="440"/>
        </w:trPr>
        <w:tc>
          <w:tcPr>
            <w:tcW w:w="2952" w:type="dxa"/>
            <w:shd w:val="clear" w:color="auto" w:fill="auto"/>
          </w:tcPr>
          <w:p w14:paraId="34280CDF" w14:textId="77777777" w:rsidR="007074CF" w:rsidRDefault="007074CF"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Direct Instruction *</w:t>
            </w:r>
          </w:p>
          <w:p w14:paraId="5456FAF0" w14:textId="77777777" w:rsidR="007074CF" w:rsidRDefault="007074CF" w:rsidP="00B44EBF">
            <w:pPr>
              <w:spacing w:before="120" w:after="120"/>
              <w:rPr>
                <w:rFonts w:ascii="Open Sans" w:hAnsi="Open Sans" w:cs="Open Sans"/>
                <w:i/>
                <w:iCs/>
                <w:sz w:val="16"/>
                <w:szCs w:val="16"/>
              </w:rPr>
            </w:pPr>
          </w:p>
          <w:p w14:paraId="27E5B7EF" w14:textId="77777777" w:rsidR="007074CF" w:rsidRDefault="007074CF" w:rsidP="00B44EBF">
            <w:pPr>
              <w:spacing w:before="120" w:after="120"/>
              <w:rPr>
                <w:rFonts w:ascii="Open Sans" w:hAnsi="Open Sans" w:cs="Open Sans"/>
                <w:i/>
                <w:iCs/>
                <w:sz w:val="16"/>
                <w:szCs w:val="16"/>
              </w:rPr>
            </w:pPr>
          </w:p>
          <w:p w14:paraId="72711DBC" w14:textId="622EE681" w:rsidR="007074CF" w:rsidRPr="006052AA" w:rsidRDefault="007074CF" w:rsidP="661D7F90">
            <w:pPr>
              <w:spacing w:before="120" w:after="120"/>
              <w:jc w:val="center"/>
              <w:rPr>
                <w:rFonts w:ascii="Open Sans" w:hAnsi="Open Sans" w:cs="Open Sans"/>
                <w:b/>
                <w:bCs/>
                <w:sz w:val="22"/>
                <w:szCs w:val="22"/>
              </w:rPr>
            </w:pPr>
          </w:p>
        </w:tc>
        <w:tc>
          <w:tcPr>
            <w:tcW w:w="7848" w:type="dxa"/>
            <w:shd w:val="clear" w:color="auto" w:fill="auto"/>
          </w:tcPr>
          <w:p w14:paraId="1282A355" w14:textId="2A5303F3" w:rsidR="007074CF" w:rsidRPr="007074CF" w:rsidRDefault="007074CF" w:rsidP="00A353B9">
            <w:pPr>
              <w:pStyle w:val="Heading1"/>
              <w:numPr>
                <w:ilvl w:val="0"/>
                <w:numId w:val="0"/>
              </w:numPr>
              <w:spacing w:before="0"/>
              <w:rPr>
                <w:rFonts w:ascii="Open Sans" w:hAnsi="Open Sans" w:cs="Open Sans"/>
                <w:color w:val="000000" w:themeColor="text1"/>
                <w:sz w:val="22"/>
                <w:szCs w:val="22"/>
              </w:rPr>
            </w:pPr>
            <w:r w:rsidRPr="00EC6E31">
              <w:rPr>
                <w:rFonts w:ascii="Open Sans" w:hAnsi="Open Sans" w:cs="Open Sans"/>
                <w:b/>
                <w:color w:val="000000" w:themeColor="text1"/>
                <w:sz w:val="22"/>
                <w:szCs w:val="22"/>
              </w:rPr>
              <w:t>Ask</w:t>
            </w:r>
            <w:r w:rsidRPr="007074CF">
              <w:rPr>
                <w:rFonts w:ascii="Open Sans" w:hAnsi="Open Sans" w:cs="Open Sans"/>
                <w:color w:val="000000" w:themeColor="text1"/>
                <w:sz w:val="22"/>
                <w:szCs w:val="22"/>
              </w:rPr>
              <w:t xml:space="preserve"> students what is involved in preparing college applications, such as the Texas Common Application.  Have a student volunteer list all of the responses.  Ask students what would happen if they left off one of the tasks</w:t>
            </w:r>
            <w:r w:rsidR="00EC6E31">
              <w:rPr>
                <w:rFonts w:ascii="Open Sans" w:hAnsi="Open Sans" w:cs="Open Sans"/>
                <w:color w:val="000000" w:themeColor="text1"/>
                <w:sz w:val="22"/>
                <w:szCs w:val="22"/>
              </w:rPr>
              <w:t>.</w:t>
            </w:r>
          </w:p>
          <w:p w14:paraId="54D23DD9" w14:textId="6C4E8713" w:rsidR="007074CF" w:rsidRPr="00EC6E31" w:rsidRDefault="007074CF" w:rsidP="00EC6E31">
            <w:pPr>
              <w:spacing w:before="120" w:after="120"/>
              <w:rPr>
                <w:rFonts w:ascii="Open Sans" w:hAnsi="Open Sans" w:cs="Open Sans"/>
                <w:color w:val="000000" w:themeColor="text1"/>
                <w:sz w:val="22"/>
                <w:szCs w:val="22"/>
              </w:rPr>
            </w:pPr>
            <w:r w:rsidRPr="00EC6E31">
              <w:rPr>
                <w:rFonts w:ascii="Open Sans" w:hAnsi="Open Sans" w:cs="Open Sans"/>
                <w:b/>
                <w:color w:val="000000" w:themeColor="text1"/>
                <w:sz w:val="22"/>
                <w:szCs w:val="22"/>
              </w:rPr>
              <w:t xml:space="preserve">Ask </w:t>
            </w:r>
            <w:r w:rsidRPr="007074CF">
              <w:rPr>
                <w:rFonts w:ascii="Open Sans" w:hAnsi="Open Sans" w:cs="Open Sans"/>
                <w:color w:val="000000" w:themeColor="text1"/>
                <w:sz w:val="22"/>
                <w:szCs w:val="22"/>
              </w:rPr>
              <w:t>students what they would need to do to complete another application.  Is it</w:t>
            </w:r>
            <w:r w:rsidR="00EC6E31">
              <w:rPr>
                <w:rFonts w:ascii="Open Sans" w:hAnsi="Open Sans" w:cs="Open Sans"/>
                <w:color w:val="000000" w:themeColor="text1"/>
                <w:sz w:val="22"/>
                <w:szCs w:val="22"/>
              </w:rPr>
              <w:t xml:space="preserve"> as detailed as the first one? </w:t>
            </w:r>
            <w:r w:rsidRPr="007074CF">
              <w:rPr>
                <w:rFonts w:ascii="Open Sans" w:hAnsi="Open Sans" w:cs="Open Sans"/>
                <w:color w:val="000000" w:themeColor="text1"/>
                <w:sz w:val="22"/>
                <w:szCs w:val="22"/>
              </w:rPr>
              <w:t xml:space="preserve">Explain that this is the difference between something </w:t>
            </w:r>
            <w:r w:rsidR="00EC6E31">
              <w:rPr>
                <w:rFonts w:ascii="Open Sans" w:hAnsi="Open Sans" w:cs="Open Sans"/>
                <w:color w:val="000000" w:themeColor="text1"/>
                <w:sz w:val="22"/>
                <w:szCs w:val="22"/>
              </w:rPr>
              <w:t xml:space="preserve">that is and is not a project. </w:t>
            </w:r>
            <w:r w:rsidRPr="007074CF">
              <w:rPr>
                <w:rFonts w:ascii="Open Sans" w:hAnsi="Open Sans" w:cs="Open Sans"/>
                <w:color w:val="000000" w:themeColor="text1"/>
                <w:sz w:val="22"/>
                <w:szCs w:val="22"/>
              </w:rPr>
              <w:t>The first ti</w:t>
            </w:r>
            <w:r w:rsidR="00EC6E31">
              <w:rPr>
                <w:rFonts w:ascii="Open Sans" w:hAnsi="Open Sans" w:cs="Open Sans"/>
                <w:color w:val="000000" w:themeColor="text1"/>
                <w:sz w:val="22"/>
                <w:szCs w:val="22"/>
              </w:rPr>
              <w:t>me it is done, it is a project.</w:t>
            </w:r>
            <w:r w:rsidRPr="007074CF">
              <w:rPr>
                <w:rFonts w:ascii="Open Sans" w:hAnsi="Open Sans" w:cs="Open Sans"/>
                <w:color w:val="000000" w:themeColor="text1"/>
                <w:sz w:val="22"/>
                <w:szCs w:val="22"/>
              </w:rPr>
              <w:t xml:space="preserve"> A repeat of the same type of thing is not considered a project because the details have already been implemented. </w:t>
            </w:r>
          </w:p>
          <w:p w14:paraId="209B81AE" w14:textId="77777777" w:rsidR="007074CF" w:rsidRPr="007074CF" w:rsidRDefault="007074CF" w:rsidP="008A7D8F">
            <w:pPr>
              <w:rPr>
                <w:rFonts w:ascii="Open Sans" w:hAnsi="Open Sans" w:cs="Open Sans"/>
                <w:sz w:val="22"/>
                <w:szCs w:val="22"/>
              </w:rPr>
            </w:pPr>
            <w:r w:rsidRPr="00EC6E31">
              <w:rPr>
                <w:rFonts w:ascii="Open Sans" w:hAnsi="Open Sans" w:cs="Open Sans"/>
                <w:b/>
                <w:sz w:val="22"/>
                <w:szCs w:val="22"/>
              </w:rPr>
              <w:t>Ask</w:t>
            </w:r>
            <w:r w:rsidRPr="007074CF">
              <w:rPr>
                <w:rFonts w:ascii="Open Sans" w:hAnsi="Open Sans" w:cs="Open Sans"/>
                <w:sz w:val="22"/>
                <w:szCs w:val="22"/>
              </w:rPr>
              <w:t xml:space="preserve"> students if they can think of any consequences that can result from leaving out a project detail when determining the scope of the project.</w:t>
            </w:r>
          </w:p>
          <w:p w14:paraId="08CAAD82" w14:textId="77777777" w:rsidR="007074CF" w:rsidRPr="007074CF" w:rsidRDefault="007074CF" w:rsidP="00A353B9">
            <w:pPr>
              <w:pStyle w:val="Heading1"/>
              <w:spacing w:before="0"/>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lastRenderedPageBreak/>
              <w:t>Examples of Business Projects    </w:t>
            </w:r>
          </w:p>
          <w:p w14:paraId="626EF7AA"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Research projects     </w:t>
            </w:r>
          </w:p>
          <w:p w14:paraId="562031BD"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Strategic planning     </w:t>
            </w:r>
          </w:p>
          <w:p w14:paraId="2C20F89A"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Employee training     </w:t>
            </w:r>
          </w:p>
          <w:p w14:paraId="07EDF6BA" w14:textId="77777777" w:rsidR="007074CF" w:rsidRPr="007074CF" w:rsidRDefault="007074CF" w:rsidP="008808A5">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New employees     </w:t>
            </w:r>
          </w:p>
          <w:p w14:paraId="4F1EFBAF" w14:textId="77777777" w:rsidR="007074CF" w:rsidRPr="007074CF" w:rsidRDefault="007074CF" w:rsidP="008808A5">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Creating employee manuals     </w:t>
            </w:r>
          </w:p>
          <w:p w14:paraId="72AA58AA" w14:textId="77777777" w:rsidR="007074CF" w:rsidRPr="007074CF" w:rsidRDefault="007074CF" w:rsidP="008808A5">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Change in procedures     </w:t>
            </w:r>
          </w:p>
          <w:p w14:paraId="0C1867C6"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Event planning     </w:t>
            </w:r>
          </w:p>
          <w:p w14:paraId="1F51CDB4"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Introduction of a new product </w:t>
            </w:r>
          </w:p>
          <w:p w14:paraId="204D43C4" w14:textId="77777777" w:rsidR="007074CF" w:rsidRPr="007074CF" w:rsidRDefault="007074CF" w:rsidP="008808A5">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Characteristics of a Project     </w:t>
            </w:r>
          </w:p>
          <w:p w14:paraId="4F2D73B8"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Has a beginning and end date     </w:t>
            </w:r>
          </w:p>
          <w:p w14:paraId="1DBD388E"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Is temporary, not ongoing     </w:t>
            </w:r>
          </w:p>
          <w:p w14:paraId="7F2F69D6"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Has a specific goal in mind   </w:t>
            </w:r>
          </w:p>
          <w:p w14:paraId="58FC372B" w14:textId="77777777" w:rsidR="007074CF" w:rsidRPr="007074CF" w:rsidRDefault="007074CF" w:rsidP="008808A5">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The Role of the Project Manager     </w:t>
            </w:r>
          </w:p>
          <w:p w14:paraId="5EDD5359"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Guides the development of the project plan     </w:t>
            </w:r>
          </w:p>
          <w:p w14:paraId="6BD3584B"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Monitors the progress of the project     </w:t>
            </w:r>
          </w:p>
          <w:p w14:paraId="25EF22B8"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Responsible for the communication plan and communicates with stakeholders     </w:t>
            </w:r>
          </w:p>
          <w:p w14:paraId="6213AEDB"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Responsible for the risk management plan </w:t>
            </w:r>
          </w:p>
          <w:p w14:paraId="2827E260" w14:textId="77777777" w:rsidR="007074CF" w:rsidRPr="007074CF" w:rsidRDefault="007074CF" w:rsidP="008808A5">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Project Phase Flowchart     </w:t>
            </w:r>
          </w:p>
          <w:p w14:paraId="1D24360C"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Initial     </w:t>
            </w:r>
          </w:p>
          <w:p w14:paraId="113A348B"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Planning     </w:t>
            </w:r>
          </w:p>
          <w:p w14:paraId="00FE653C" w14:textId="77777777"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Execution     </w:t>
            </w:r>
          </w:p>
          <w:p w14:paraId="3A7E4CC5" w14:textId="36A75EA6" w:rsidR="007074CF" w:rsidRPr="007074CF" w:rsidRDefault="007074CF" w:rsidP="008808A5">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Closing</w:t>
            </w:r>
          </w:p>
          <w:p w14:paraId="4DE6CB77" w14:textId="77777777" w:rsidR="007074CF" w:rsidRPr="007074CF" w:rsidRDefault="007074CF" w:rsidP="007074CF">
            <w:pPr>
              <w:rPr>
                <w:rFonts w:ascii="Open Sans" w:hAnsi="Open Sans" w:cs="Open Sans"/>
                <w:sz w:val="22"/>
                <w:szCs w:val="22"/>
              </w:rPr>
            </w:pPr>
          </w:p>
          <w:p w14:paraId="1A53EE39" w14:textId="10503881" w:rsidR="007074CF" w:rsidRPr="007074CF" w:rsidRDefault="007074CF" w:rsidP="008A7D8F">
            <w:pPr>
              <w:rPr>
                <w:rFonts w:ascii="Open Sans" w:hAnsi="Open Sans" w:cs="Open Sans"/>
                <w:sz w:val="22"/>
                <w:szCs w:val="22"/>
              </w:rPr>
            </w:pPr>
            <w:r w:rsidRPr="00EC6E31">
              <w:rPr>
                <w:rFonts w:ascii="Open Sans" w:hAnsi="Open Sans" w:cs="Open Sans"/>
                <w:b/>
                <w:sz w:val="22"/>
                <w:szCs w:val="22"/>
              </w:rPr>
              <w:t xml:space="preserve">Ask </w:t>
            </w:r>
            <w:r w:rsidRPr="007074CF">
              <w:rPr>
                <w:rFonts w:ascii="Open Sans" w:hAnsi="Open Sans" w:cs="Open Sans"/>
                <w:sz w:val="22"/>
                <w:szCs w:val="22"/>
              </w:rPr>
              <w:t>students to volunteer an example of a project that they were involved with or they that</w:t>
            </w:r>
            <w:r w:rsidR="00EC6E31">
              <w:rPr>
                <w:rFonts w:ascii="Open Sans" w:hAnsi="Open Sans" w:cs="Open Sans"/>
                <w:sz w:val="22"/>
                <w:szCs w:val="22"/>
              </w:rPr>
              <w:t xml:space="preserve"> are familiar with at school.  Often </w:t>
            </w:r>
            <w:r w:rsidRPr="007074CF">
              <w:rPr>
                <w:rFonts w:ascii="Open Sans" w:hAnsi="Open Sans" w:cs="Open Sans"/>
                <w:sz w:val="22"/>
                <w:szCs w:val="22"/>
              </w:rPr>
              <w:t>school p</w:t>
            </w:r>
            <w:r w:rsidR="00EC6E31">
              <w:rPr>
                <w:rFonts w:ascii="Open Sans" w:hAnsi="Open Sans" w:cs="Open Sans"/>
                <w:sz w:val="22"/>
                <w:szCs w:val="22"/>
              </w:rPr>
              <w:t>rojects involve event planning.</w:t>
            </w:r>
            <w:r w:rsidRPr="007074CF">
              <w:rPr>
                <w:rFonts w:ascii="Open Sans" w:hAnsi="Open Sans" w:cs="Open Sans"/>
                <w:sz w:val="22"/>
                <w:szCs w:val="22"/>
              </w:rPr>
              <w:t> </w:t>
            </w:r>
            <w:r w:rsidRPr="00EC6E31">
              <w:rPr>
                <w:rFonts w:ascii="Open Sans" w:hAnsi="Open Sans" w:cs="Open Sans"/>
                <w:b/>
                <w:sz w:val="22"/>
                <w:szCs w:val="22"/>
              </w:rPr>
              <w:t>Ask</w:t>
            </w:r>
            <w:r w:rsidRPr="007074CF">
              <w:rPr>
                <w:rFonts w:ascii="Open Sans" w:hAnsi="Open Sans" w:cs="Open Sans"/>
                <w:sz w:val="22"/>
                <w:szCs w:val="22"/>
              </w:rPr>
              <w:t xml:space="preserve"> if the event was merely thrown together or if the</w:t>
            </w:r>
            <w:r w:rsidR="00EC6E31">
              <w:rPr>
                <w:rFonts w:ascii="Open Sans" w:hAnsi="Open Sans" w:cs="Open Sans"/>
                <w:sz w:val="22"/>
                <w:szCs w:val="22"/>
              </w:rPr>
              <w:t>re would seem to be a process. </w:t>
            </w:r>
            <w:r w:rsidRPr="00EC6E31">
              <w:rPr>
                <w:rFonts w:ascii="Open Sans" w:hAnsi="Open Sans" w:cs="Open Sans"/>
                <w:b/>
                <w:sz w:val="22"/>
                <w:szCs w:val="22"/>
              </w:rPr>
              <w:t>Ask</w:t>
            </w:r>
            <w:r w:rsidRPr="007074CF">
              <w:rPr>
                <w:rFonts w:ascii="Open Sans" w:hAnsi="Open Sans" w:cs="Open Sans"/>
                <w:sz w:val="22"/>
                <w:szCs w:val="22"/>
              </w:rPr>
              <w:t xml:space="preserve"> for volunteers to answer what “phase one” activities might be for a fundraiser for storm victims in a nearby community (for example, raising a certain amount of mo</w:t>
            </w:r>
            <w:r w:rsidR="00EC6E31">
              <w:rPr>
                <w:rFonts w:ascii="Open Sans" w:hAnsi="Open Sans" w:cs="Open Sans"/>
                <w:sz w:val="22"/>
                <w:szCs w:val="22"/>
              </w:rPr>
              <w:t>ney by the end of the event). </w:t>
            </w:r>
            <w:r w:rsidRPr="007074CF">
              <w:rPr>
                <w:rFonts w:ascii="Open Sans" w:hAnsi="Open Sans" w:cs="Open Sans"/>
                <w:sz w:val="22"/>
                <w:szCs w:val="22"/>
              </w:rPr>
              <w:t>Record the responses.</w:t>
            </w:r>
          </w:p>
          <w:p w14:paraId="20E6B8AE" w14:textId="158B9DDB" w:rsidR="007074CF" w:rsidRPr="007074CF" w:rsidRDefault="007074CF" w:rsidP="008A7D8F">
            <w:pPr>
              <w:pStyle w:val="Heading2"/>
              <w:numPr>
                <w:ilvl w:val="0"/>
                <w:numId w:val="0"/>
              </w:numPr>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Then have stud</w:t>
            </w:r>
            <w:r w:rsidR="00EC6E31">
              <w:rPr>
                <w:rFonts w:ascii="Open Sans" w:eastAsia="Times New Roman" w:hAnsi="Open Sans" w:cs="Open Sans"/>
                <w:color w:val="auto"/>
                <w:sz w:val="22"/>
                <w:szCs w:val="22"/>
              </w:rPr>
              <w:t>ents volunteer phase two ideas.</w:t>
            </w:r>
            <w:r w:rsidRPr="007074CF">
              <w:rPr>
                <w:rFonts w:ascii="Open Sans" w:eastAsia="Times New Roman" w:hAnsi="Open Sans" w:cs="Open Sans"/>
                <w:color w:val="auto"/>
                <w:sz w:val="22"/>
                <w:szCs w:val="22"/>
              </w:rPr>
              <w:t xml:space="preserve"> Be sure to have students record the information to post in the room somewhere. </w:t>
            </w:r>
          </w:p>
          <w:p w14:paraId="4E47B8FC" w14:textId="77777777" w:rsidR="007074CF" w:rsidRPr="007074CF" w:rsidRDefault="007074CF" w:rsidP="008A7D8F">
            <w:pPr>
              <w:rPr>
                <w:rFonts w:ascii="Open Sans" w:hAnsi="Open Sans" w:cs="Open Sans"/>
                <w:sz w:val="22"/>
                <w:szCs w:val="22"/>
              </w:rPr>
            </w:pPr>
          </w:p>
          <w:p w14:paraId="341344AF" w14:textId="4617E623" w:rsidR="007074CF" w:rsidRPr="007074CF" w:rsidRDefault="007074CF" w:rsidP="008A7D8F">
            <w:pPr>
              <w:rPr>
                <w:rFonts w:ascii="Open Sans" w:hAnsi="Open Sans" w:cs="Open Sans"/>
                <w:sz w:val="22"/>
                <w:szCs w:val="22"/>
              </w:rPr>
            </w:pPr>
            <w:r w:rsidRPr="007074CF">
              <w:rPr>
                <w:rFonts w:ascii="Open Sans" w:hAnsi="Open Sans" w:cs="Open Sans"/>
                <w:sz w:val="22"/>
                <w:szCs w:val="22"/>
              </w:rPr>
              <w:t xml:space="preserve">Have students do the same for phase three.  As tasks are listed on the board, usually students will discover a task that has been left out.  Explain </w:t>
            </w:r>
            <w:r w:rsidRPr="007074CF">
              <w:rPr>
                <w:rFonts w:ascii="Open Sans" w:hAnsi="Open Sans" w:cs="Open Sans"/>
                <w:sz w:val="22"/>
                <w:szCs w:val="22"/>
              </w:rPr>
              <w:lastRenderedPageBreak/>
              <w:t>that this is one reason projects are usually completed in teams.  A fresh set of eyes can often come up with details that may have been missed.</w:t>
            </w:r>
          </w:p>
          <w:p w14:paraId="623ECC35" w14:textId="77777777" w:rsidR="007074CF" w:rsidRPr="007074CF" w:rsidRDefault="007074CF" w:rsidP="00710AA9">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Phase One – The Initial Phase     </w:t>
            </w:r>
          </w:p>
          <w:p w14:paraId="1E2CF6E8" w14:textId="77777777" w:rsidR="007074CF" w:rsidRPr="007074CF" w:rsidRDefault="007074CF" w:rsidP="00710AA9">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Define the project     </w:t>
            </w:r>
          </w:p>
          <w:p w14:paraId="3E08DA1A" w14:textId="77777777" w:rsidR="007074CF" w:rsidRPr="007074CF" w:rsidRDefault="007074CF" w:rsidP="00710AA9">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Determine end results or the goals to be accomplished by the end of the project, also called the project scope     </w:t>
            </w:r>
          </w:p>
          <w:p w14:paraId="74A3FDA5" w14:textId="77777777" w:rsidR="007074CF" w:rsidRPr="007074CF" w:rsidRDefault="007074CF" w:rsidP="00710AA9">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Should be specific     </w:t>
            </w:r>
          </w:p>
          <w:p w14:paraId="524699DA" w14:textId="77777777" w:rsidR="007074CF" w:rsidRPr="007074CF" w:rsidRDefault="007074CF" w:rsidP="00710AA9">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Should be measurable     </w:t>
            </w:r>
          </w:p>
          <w:p w14:paraId="79892439" w14:textId="77777777" w:rsidR="007074CF" w:rsidRPr="007074CF" w:rsidRDefault="007074CF" w:rsidP="00710AA9">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Assemble a project team </w:t>
            </w:r>
          </w:p>
          <w:p w14:paraId="1D3F8B5B" w14:textId="77777777" w:rsidR="007074CF" w:rsidRPr="007074CF" w:rsidRDefault="007074CF" w:rsidP="00710AA9">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Phase Two – The Planning Phase    </w:t>
            </w:r>
          </w:p>
          <w:p w14:paraId="29D1E439" w14:textId="77777777" w:rsidR="007074CF" w:rsidRPr="007074CF" w:rsidRDefault="007074CF" w:rsidP="00710AA9">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Obtaining resources as needed     </w:t>
            </w:r>
          </w:p>
          <w:p w14:paraId="742D2117" w14:textId="77777777" w:rsidR="007074CF" w:rsidRPr="007074CF" w:rsidRDefault="007074CF" w:rsidP="00710AA9">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Develop a budget     </w:t>
            </w:r>
          </w:p>
          <w:p w14:paraId="025B6D04" w14:textId="77777777" w:rsidR="007074CF" w:rsidRPr="007074CF" w:rsidRDefault="007074CF" w:rsidP="00710AA9">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Establish a timeline or schedule with major interval dates to keep the project on schedule     </w:t>
            </w:r>
          </w:p>
          <w:p w14:paraId="0871D719" w14:textId="77777777" w:rsidR="007074CF" w:rsidRPr="007074CF" w:rsidRDefault="007074CF" w:rsidP="00710AA9">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Develop communication plan       </w:t>
            </w:r>
          </w:p>
          <w:p w14:paraId="125586BF" w14:textId="77777777" w:rsidR="007074CF" w:rsidRPr="007074CF" w:rsidRDefault="007074CF" w:rsidP="00710AA9">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Develop a risk management plan to cover any contingencies</w:t>
            </w:r>
          </w:p>
          <w:p w14:paraId="761EFB61" w14:textId="77777777" w:rsidR="007074CF" w:rsidRPr="007074CF" w:rsidRDefault="007074CF" w:rsidP="00710AA9">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Phase Three – The Execution Phase    </w:t>
            </w:r>
          </w:p>
          <w:p w14:paraId="1D9EBD6D" w14:textId="77777777" w:rsidR="007074CF" w:rsidRPr="007074CF" w:rsidRDefault="007074CF" w:rsidP="00710AA9">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Identify all tasks required to complete the project     </w:t>
            </w:r>
          </w:p>
          <w:p w14:paraId="6DD5C028" w14:textId="77777777" w:rsidR="007074CF" w:rsidRPr="007074CF" w:rsidRDefault="007074CF" w:rsidP="00710AA9">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Accomplishing the specific tasks of the project     </w:t>
            </w:r>
          </w:p>
          <w:p w14:paraId="3C39BC43" w14:textId="77777777" w:rsidR="007074CF" w:rsidRPr="007074CF" w:rsidRDefault="007074CF" w:rsidP="00710AA9">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Keeping in mind the interval dates for completion of major parts of the project     </w:t>
            </w:r>
          </w:p>
          <w:p w14:paraId="0DF82864" w14:textId="77777777" w:rsidR="007074CF" w:rsidRPr="007074CF" w:rsidRDefault="007074CF" w:rsidP="00710AA9">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Making changes to the plan as needed     </w:t>
            </w:r>
          </w:p>
          <w:p w14:paraId="043233D6" w14:textId="77777777" w:rsidR="007074CF" w:rsidRPr="007074CF" w:rsidRDefault="007074CF" w:rsidP="00710AA9">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Task tracking methods     </w:t>
            </w:r>
          </w:p>
          <w:p w14:paraId="14FB525D" w14:textId="77777777" w:rsidR="007074CF" w:rsidRPr="007074CF" w:rsidRDefault="007074CF" w:rsidP="00710AA9">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PERT – Program Evaluation Review Technique, a critical path diagram developed by the Navy in the 1950’s     </w:t>
            </w:r>
          </w:p>
          <w:p w14:paraId="0893876A" w14:textId="77777777" w:rsidR="007074CF" w:rsidRPr="007074CF" w:rsidRDefault="007074CF" w:rsidP="001B17F6">
            <w:pPr>
              <w:pStyle w:val="Heading3"/>
              <w:ind w:left="1782" w:hanging="342"/>
              <w:rPr>
                <w:rFonts w:ascii="Open Sans" w:hAnsi="Open Sans" w:cs="Open Sans"/>
                <w:sz w:val="22"/>
                <w:szCs w:val="22"/>
              </w:rPr>
            </w:pPr>
            <w:r w:rsidRPr="007074CF">
              <w:rPr>
                <w:rFonts w:ascii="Open Sans" w:eastAsia="Times New Roman" w:hAnsi="Open Sans" w:cs="Open Sans"/>
                <w:color w:val="auto"/>
                <w:sz w:val="22"/>
                <w:szCs w:val="22"/>
              </w:rPr>
              <w:t>GANTT – a type of task</w:t>
            </w:r>
            <w:r w:rsidRPr="007074CF">
              <w:rPr>
                <w:rFonts w:ascii="Cambria Math" w:eastAsia="Times New Roman" w:hAnsi="Cambria Math" w:cs="Cambria Math"/>
                <w:color w:val="auto"/>
                <w:sz w:val="22"/>
                <w:szCs w:val="22"/>
              </w:rPr>
              <w:t>‐</w:t>
            </w:r>
            <w:r w:rsidRPr="007074CF">
              <w:rPr>
                <w:rFonts w:ascii="Open Sans" w:eastAsia="Times New Roman" w:hAnsi="Open Sans" w:cs="Open Sans"/>
                <w:color w:val="auto"/>
                <w:sz w:val="22"/>
                <w:szCs w:val="22"/>
              </w:rPr>
              <w:t>scheduling bar graph developed by Henry Gantt in 1910</w:t>
            </w:r>
            <w:r w:rsidRPr="007074CF">
              <w:rPr>
                <w:rFonts w:ascii="Open Sans" w:hAnsi="Open Sans" w:cs="Open Sans"/>
                <w:sz w:val="22"/>
                <w:szCs w:val="22"/>
              </w:rPr>
              <w:t> </w:t>
            </w:r>
          </w:p>
          <w:p w14:paraId="1EBEA7E1" w14:textId="77777777" w:rsidR="007074CF" w:rsidRPr="007074CF" w:rsidRDefault="007074CF" w:rsidP="008A7D8F">
            <w:pPr>
              <w:rPr>
                <w:rFonts w:ascii="Open Sans" w:hAnsi="Open Sans" w:cs="Open Sans"/>
                <w:sz w:val="22"/>
                <w:szCs w:val="22"/>
              </w:rPr>
            </w:pPr>
          </w:p>
          <w:p w14:paraId="133B2953" w14:textId="77777777" w:rsidR="007074CF" w:rsidRPr="007074CF" w:rsidRDefault="007074CF" w:rsidP="008A7D8F">
            <w:pPr>
              <w:rPr>
                <w:rFonts w:ascii="Open Sans" w:hAnsi="Open Sans" w:cs="Open Sans"/>
                <w:sz w:val="22"/>
                <w:szCs w:val="22"/>
              </w:rPr>
            </w:pPr>
            <w:r w:rsidRPr="007074CF">
              <w:rPr>
                <w:rFonts w:ascii="Open Sans" w:hAnsi="Open Sans" w:cs="Open Sans"/>
                <w:sz w:val="22"/>
                <w:szCs w:val="22"/>
              </w:rPr>
              <w:t>Explain to the students how important it is to estimate the time it will take per task as this will be included in a GANTT chart or PERT diagram. </w:t>
            </w:r>
          </w:p>
          <w:p w14:paraId="5FAD0CAC" w14:textId="77777777" w:rsidR="007074CF" w:rsidRPr="007074CF" w:rsidRDefault="007074CF" w:rsidP="008A7D8F">
            <w:pPr>
              <w:rPr>
                <w:rFonts w:ascii="Open Sans" w:hAnsi="Open Sans" w:cs="Open Sans"/>
                <w:sz w:val="22"/>
                <w:szCs w:val="22"/>
              </w:rPr>
            </w:pPr>
            <w:r w:rsidRPr="007074CF">
              <w:rPr>
                <w:rFonts w:ascii="Open Sans" w:hAnsi="Open Sans" w:cs="Open Sans"/>
                <w:sz w:val="22"/>
                <w:szCs w:val="22"/>
              </w:rPr>
              <w:t>On a projector or document camera, show students examples of finished product PERT diagrams and GANTT charts so they get an idea of the s of process</w:t>
            </w:r>
          </w:p>
          <w:p w14:paraId="0CCC132E" w14:textId="77777777" w:rsidR="007074CF" w:rsidRPr="007074CF" w:rsidRDefault="007074CF" w:rsidP="008A7D8F">
            <w:pPr>
              <w:rPr>
                <w:rFonts w:ascii="Open Sans" w:hAnsi="Open Sans" w:cs="Open Sans"/>
                <w:sz w:val="22"/>
                <w:szCs w:val="22"/>
              </w:rPr>
            </w:pPr>
            <w:r w:rsidRPr="007074CF">
              <w:rPr>
                <w:rFonts w:ascii="Open Sans" w:hAnsi="Open Sans" w:cs="Open Sans"/>
                <w:sz w:val="22"/>
                <w:szCs w:val="22"/>
              </w:rPr>
              <w:t>After they have listed all the tasks involved, demonstrate how to create a PERT or GANTT chart.   You may also use an online video o show the students. </w:t>
            </w:r>
          </w:p>
          <w:p w14:paraId="0C088662" w14:textId="77777777" w:rsidR="007074CF" w:rsidRPr="007074CF" w:rsidRDefault="007074CF" w:rsidP="008A7D8F">
            <w:pPr>
              <w:rPr>
                <w:rFonts w:ascii="Open Sans" w:hAnsi="Open Sans" w:cs="Open Sans"/>
                <w:sz w:val="22"/>
                <w:szCs w:val="22"/>
              </w:rPr>
            </w:pPr>
          </w:p>
          <w:p w14:paraId="06E34B02" w14:textId="5C71587C" w:rsidR="007074CF" w:rsidRPr="007074CF" w:rsidRDefault="007074CF" w:rsidP="008A7D8F">
            <w:pPr>
              <w:rPr>
                <w:rFonts w:ascii="Open Sans" w:hAnsi="Open Sans" w:cs="Open Sans"/>
                <w:sz w:val="22"/>
                <w:szCs w:val="22"/>
              </w:rPr>
            </w:pPr>
            <w:r w:rsidRPr="007074CF">
              <w:rPr>
                <w:rFonts w:ascii="Open Sans" w:hAnsi="Open Sans" w:cs="Open Sans"/>
                <w:sz w:val="22"/>
                <w:szCs w:val="22"/>
              </w:rPr>
              <w:lastRenderedPageBreak/>
              <w:t>Once the chart or diagram is completed, students can visually see the estimated completion time for each task.  If this project were actually being completed, changes may need to be made to adjust for any time delays.   Also, stress to students that either a PERT diagram or a GANTT chart should be done, but there is no need for both.</w:t>
            </w:r>
          </w:p>
          <w:p w14:paraId="58C1384F" w14:textId="77777777" w:rsidR="007074CF" w:rsidRPr="007074CF" w:rsidRDefault="007074CF" w:rsidP="001B17F6">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PERT Diagram Example       </w:t>
            </w:r>
          </w:p>
          <w:p w14:paraId="079A0B77" w14:textId="77777777" w:rsidR="007074CF" w:rsidRPr="007074CF" w:rsidRDefault="007074CF" w:rsidP="00F752AB">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The numbers indicate the order of the tasks to be completed  </w:t>
            </w:r>
          </w:p>
          <w:p w14:paraId="3BB682C3" w14:textId="77777777" w:rsidR="007074CF" w:rsidRPr="007074CF" w:rsidRDefault="007074CF" w:rsidP="00F752AB">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The arrows show the relationship between the tasks, and the task duration is below the arrows     </w:t>
            </w:r>
          </w:p>
          <w:p w14:paraId="63C344F6" w14:textId="77777777" w:rsidR="007074CF" w:rsidRPr="007074CF" w:rsidRDefault="007074CF" w:rsidP="001B17F6">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GANTT Chart Example     </w:t>
            </w:r>
          </w:p>
          <w:p w14:paraId="55396E34" w14:textId="77777777" w:rsidR="007074CF" w:rsidRPr="007074CF" w:rsidRDefault="007074CF" w:rsidP="00F752AB">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List the tasks required to complete the project, their start dates, and how long it will take to complete the tasks     </w:t>
            </w:r>
          </w:p>
          <w:p w14:paraId="38A943BF" w14:textId="5C830F39" w:rsidR="007074CF" w:rsidRPr="00A353B9" w:rsidRDefault="007074CF" w:rsidP="008A7D8F">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Look for online tutorials on how to prepare a GANTT chart in a spreadsheet software application </w:t>
            </w:r>
          </w:p>
          <w:p w14:paraId="06CB6758" w14:textId="59A9668B" w:rsidR="007074CF" w:rsidRPr="00A353B9" w:rsidRDefault="007074CF" w:rsidP="00A353B9">
            <w:pPr>
              <w:pStyle w:val="Heading3"/>
              <w:numPr>
                <w:ilvl w:val="0"/>
                <w:numId w:val="0"/>
              </w:numPr>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When a project is completed, it is important for follow</w:t>
            </w:r>
            <w:r w:rsidRPr="007074CF">
              <w:rPr>
                <w:rFonts w:ascii="Cambria Math" w:eastAsia="Times New Roman" w:hAnsi="Cambria Math" w:cs="Cambria Math"/>
                <w:color w:val="auto"/>
                <w:sz w:val="22"/>
                <w:szCs w:val="22"/>
              </w:rPr>
              <w:t>‐</w:t>
            </w:r>
            <w:r w:rsidRPr="007074CF">
              <w:rPr>
                <w:rFonts w:ascii="Open Sans" w:eastAsia="Times New Roman" w:hAnsi="Open Sans" w:cs="Open Sans"/>
                <w:color w:val="auto"/>
                <w:sz w:val="22"/>
                <w:szCs w:val="22"/>
              </w:rPr>
              <w:t>up discussions to take place to gauge the level of success.  Ask students how a cell phone company, for example, knows if its new model is successful.  Does the company send a follow</w:t>
            </w:r>
            <w:r w:rsidRPr="007074CF">
              <w:rPr>
                <w:rFonts w:ascii="Cambria Math" w:eastAsia="Times New Roman" w:hAnsi="Cambria Math" w:cs="Cambria Math"/>
                <w:color w:val="auto"/>
                <w:sz w:val="22"/>
                <w:szCs w:val="22"/>
              </w:rPr>
              <w:t>‐</w:t>
            </w:r>
            <w:r w:rsidRPr="007074CF">
              <w:rPr>
                <w:rFonts w:ascii="Open Sans" w:eastAsia="Times New Roman" w:hAnsi="Open Sans" w:cs="Open Sans"/>
                <w:color w:val="auto"/>
                <w:sz w:val="22"/>
                <w:szCs w:val="22"/>
              </w:rPr>
              <w:t xml:space="preserve">up email with a survey?  Are there possibly internal memos or emails that circulate regarding their new product’s successes or failures? </w:t>
            </w:r>
          </w:p>
          <w:p w14:paraId="4F509699" w14:textId="77777777" w:rsidR="007074CF" w:rsidRPr="007074CF" w:rsidRDefault="007074CF" w:rsidP="00F752AB">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 Phase Four – The Closing Phase     </w:t>
            </w:r>
          </w:p>
          <w:p w14:paraId="61AE58AD"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Completion of the project     </w:t>
            </w:r>
          </w:p>
          <w:p w14:paraId="788CD0AB"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Evaluation of project successes and weaknesses     </w:t>
            </w:r>
          </w:p>
          <w:p w14:paraId="4D2E1892"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Questions to ask     </w:t>
            </w:r>
          </w:p>
          <w:p w14:paraId="7C717AF8"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On time?     </w:t>
            </w:r>
          </w:p>
          <w:p w14:paraId="28876572"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On budget?     </w:t>
            </w:r>
          </w:p>
          <w:p w14:paraId="6D4B88DF"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Results met?</w:t>
            </w:r>
          </w:p>
          <w:p w14:paraId="05CED7A4"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Evaluation methods     </w:t>
            </w:r>
          </w:p>
          <w:p w14:paraId="6B334F2B"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Discussion    </w:t>
            </w:r>
          </w:p>
          <w:p w14:paraId="2A712559"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Online survey     </w:t>
            </w:r>
          </w:p>
          <w:p w14:paraId="51B2A391"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Paper survey     </w:t>
            </w:r>
          </w:p>
          <w:p w14:paraId="4D39E284"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Phone calls     </w:t>
            </w:r>
          </w:p>
          <w:p w14:paraId="4D62C7F3" w14:textId="4D9A23D0" w:rsidR="007074CF" w:rsidRPr="007074CF" w:rsidRDefault="007074CF" w:rsidP="008A7D8F">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Data reflecting the level of customer or client satisfaction (if project is external)</w:t>
            </w:r>
          </w:p>
          <w:p w14:paraId="619D836D" w14:textId="77777777" w:rsidR="007074CF" w:rsidRPr="007074CF" w:rsidRDefault="007074CF" w:rsidP="008A7D8F">
            <w:pPr>
              <w:rPr>
                <w:rFonts w:ascii="Open Sans" w:hAnsi="Open Sans" w:cs="Open Sans"/>
                <w:sz w:val="22"/>
                <w:szCs w:val="22"/>
              </w:rPr>
            </w:pPr>
          </w:p>
          <w:p w14:paraId="77AC8A7B" w14:textId="223DC47F" w:rsidR="007074CF" w:rsidRPr="007074CF" w:rsidRDefault="007074CF" w:rsidP="008A7D8F">
            <w:pPr>
              <w:rPr>
                <w:rFonts w:ascii="Open Sans" w:hAnsi="Open Sans" w:cs="Open Sans"/>
                <w:sz w:val="22"/>
                <w:szCs w:val="22"/>
              </w:rPr>
            </w:pPr>
            <w:r w:rsidRPr="007074CF">
              <w:rPr>
                <w:rFonts w:ascii="Open Sans" w:hAnsi="Open Sans" w:cs="Open Sans"/>
                <w:sz w:val="22"/>
                <w:szCs w:val="22"/>
              </w:rPr>
              <w:t xml:space="preserve">During the project, all parties involved will need to be informed as to the status of the project. In groups, have students discuss who needs </w:t>
            </w:r>
            <w:r w:rsidRPr="007074CF">
              <w:rPr>
                <w:rFonts w:ascii="Open Sans" w:hAnsi="Open Sans" w:cs="Open Sans"/>
                <w:sz w:val="22"/>
                <w:szCs w:val="22"/>
              </w:rPr>
              <w:lastRenderedPageBreak/>
              <w:t>information, how often they need it, and what kind of information is needed.</w:t>
            </w:r>
          </w:p>
          <w:p w14:paraId="314997A1" w14:textId="77777777" w:rsidR="007074CF" w:rsidRPr="007074CF" w:rsidRDefault="007074CF" w:rsidP="00F314F2">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Communication Plan     </w:t>
            </w:r>
          </w:p>
          <w:p w14:paraId="6F4ADA92"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Who will receive project plan updates?     </w:t>
            </w:r>
          </w:p>
          <w:p w14:paraId="25B00023"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What information will they receive?     </w:t>
            </w:r>
          </w:p>
          <w:p w14:paraId="6C02042C"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When will they receive updates?     </w:t>
            </w:r>
          </w:p>
          <w:p w14:paraId="2466F470"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Location of team members     </w:t>
            </w:r>
          </w:p>
          <w:p w14:paraId="1CBC2842"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If local, face</w:t>
            </w:r>
            <w:r w:rsidRPr="007074CF">
              <w:rPr>
                <w:rFonts w:ascii="Cambria Math" w:eastAsia="Times New Roman" w:hAnsi="Cambria Math" w:cs="Cambria Math"/>
                <w:color w:val="auto"/>
                <w:sz w:val="22"/>
                <w:szCs w:val="22"/>
              </w:rPr>
              <w:t>‐</w:t>
            </w:r>
            <w:r w:rsidRPr="007074CF">
              <w:rPr>
                <w:rFonts w:ascii="Open Sans" w:eastAsia="Times New Roman" w:hAnsi="Open Sans" w:cs="Open Sans"/>
                <w:color w:val="auto"/>
                <w:sz w:val="22"/>
                <w:szCs w:val="22"/>
              </w:rPr>
              <w:t>to</w:t>
            </w:r>
            <w:r w:rsidRPr="007074CF">
              <w:rPr>
                <w:rFonts w:ascii="Cambria Math" w:eastAsia="Times New Roman" w:hAnsi="Cambria Math" w:cs="Cambria Math"/>
                <w:color w:val="auto"/>
                <w:sz w:val="22"/>
                <w:szCs w:val="22"/>
              </w:rPr>
              <w:t>‐</w:t>
            </w:r>
            <w:r w:rsidRPr="007074CF">
              <w:rPr>
                <w:rFonts w:ascii="Open Sans" w:eastAsia="Times New Roman" w:hAnsi="Open Sans" w:cs="Open Sans"/>
                <w:color w:val="auto"/>
                <w:sz w:val="22"/>
                <w:szCs w:val="22"/>
              </w:rPr>
              <w:t xml:space="preserve">face, or digital     </w:t>
            </w:r>
          </w:p>
          <w:p w14:paraId="79612EF6"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If distant, consider online application sharing and online scheduling to coordinate activities </w:t>
            </w:r>
          </w:p>
          <w:p w14:paraId="20537C0B" w14:textId="77777777" w:rsidR="007074CF" w:rsidRPr="007074CF" w:rsidRDefault="007074CF" w:rsidP="00F314F2">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Communication Plan Specifics     </w:t>
            </w:r>
          </w:p>
          <w:p w14:paraId="3DCA8265"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Who (stakeholders)?     </w:t>
            </w:r>
          </w:p>
          <w:p w14:paraId="1CF932B6"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Project team members     </w:t>
            </w:r>
          </w:p>
          <w:p w14:paraId="1F1B37AD"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Customers or clients     </w:t>
            </w:r>
          </w:p>
          <w:p w14:paraId="7233AD3B"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Community members     </w:t>
            </w:r>
          </w:p>
          <w:p w14:paraId="438991EA"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When (frequency)?     </w:t>
            </w:r>
          </w:p>
          <w:p w14:paraId="0FAFA3FD"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Weekly     </w:t>
            </w:r>
          </w:p>
          <w:p w14:paraId="6032DC8D"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Periodically as needed     </w:t>
            </w:r>
          </w:p>
          <w:p w14:paraId="1A43FD8B"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How (medium)?     </w:t>
            </w:r>
          </w:p>
          <w:p w14:paraId="3D627BB0"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Meetings     </w:t>
            </w:r>
          </w:p>
          <w:p w14:paraId="062FDFA4"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Monthly newsletter     </w:t>
            </w:r>
          </w:p>
          <w:p w14:paraId="75A33BBD"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Website update</w:t>
            </w:r>
          </w:p>
          <w:p w14:paraId="1237C576" w14:textId="77777777" w:rsidR="007074CF" w:rsidRPr="007074CF" w:rsidRDefault="007074CF" w:rsidP="008A7D8F">
            <w:pPr>
              <w:rPr>
                <w:rFonts w:ascii="Open Sans" w:hAnsi="Open Sans" w:cs="Open Sans"/>
                <w:sz w:val="22"/>
                <w:szCs w:val="22"/>
              </w:rPr>
            </w:pPr>
          </w:p>
          <w:p w14:paraId="009F06D4" w14:textId="77777777" w:rsidR="007074CF" w:rsidRPr="007074CF" w:rsidRDefault="007074CF" w:rsidP="008A7D8F">
            <w:pPr>
              <w:rPr>
                <w:rFonts w:ascii="Open Sans" w:hAnsi="Open Sans" w:cs="Open Sans"/>
                <w:sz w:val="22"/>
                <w:szCs w:val="22"/>
              </w:rPr>
            </w:pPr>
            <w:r w:rsidRPr="007074CF">
              <w:rPr>
                <w:rFonts w:ascii="Open Sans" w:hAnsi="Open Sans" w:cs="Open Sans"/>
                <w:sz w:val="22"/>
                <w:szCs w:val="22"/>
              </w:rPr>
              <w:t>As the project progresses, changes may need to be made.  As an example (you may search for others on the Internet), discuss the following situation with students.  If a new cell phone is coming out but there is a strike at one of their suppliers, or if parts are coming from a foreign country and they cannot leave the country for some reason, what is the company’s contingency plan?</w:t>
            </w:r>
          </w:p>
          <w:p w14:paraId="6FD5A703" w14:textId="77777777" w:rsidR="007074CF" w:rsidRPr="007074CF" w:rsidRDefault="007074CF" w:rsidP="008A7D8F">
            <w:pPr>
              <w:rPr>
                <w:rFonts w:ascii="Open Sans" w:hAnsi="Open Sans" w:cs="Open Sans"/>
                <w:sz w:val="22"/>
                <w:szCs w:val="22"/>
              </w:rPr>
            </w:pPr>
          </w:p>
          <w:p w14:paraId="3588CE13" w14:textId="3EFD9614" w:rsidR="007074CF" w:rsidRPr="007074CF" w:rsidRDefault="007074CF" w:rsidP="008A7D8F">
            <w:pPr>
              <w:rPr>
                <w:rFonts w:ascii="Open Sans" w:hAnsi="Open Sans" w:cs="Open Sans"/>
                <w:sz w:val="22"/>
                <w:szCs w:val="22"/>
              </w:rPr>
            </w:pPr>
            <w:r w:rsidRPr="007074CF">
              <w:rPr>
                <w:rFonts w:ascii="Open Sans" w:hAnsi="Open Sans" w:cs="Open Sans"/>
                <w:sz w:val="22"/>
                <w:szCs w:val="22"/>
              </w:rPr>
              <w:t>This also leads to the concept of risk.   Have students choose a recent product and ask them to share what risks could be associated with the project of developing that product.</w:t>
            </w:r>
          </w:p>
          <w:p w14:paraId="5C566D51" w14:textId="77777777" w:rsidR="007074CF" w:rsidRPr="007074CF" w:rsidRDefault="007074CF" w:rsidP="00F314F2">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lastRenderedPageBreak/>
              <w:t xml:space="preserve">Status Report     </w:t>
            </w:r>
          </w:p>
          <w:p w14:paraId="7AACA206"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Can be included as part of a communication plan     </w:t>
            </w:r>
          </w:p>
          <w:p w14:paraId="4BD0CC12"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Verifying progress compared to schedule     </w:t>
            </w:r>
          </w:p>
          <w:p w14:paraId="2431AD2D"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On</w:t>
            </w:r>
            <w:r w:rsidRPr="007074CF">
              <w:rPr>
                <w:rFonts w:ascii="Cambria Math" w:eastAsia="Times New Roman" w:hAnsi="Cambria Math" w:cs="Cambria Math"/>
                <w:color w:val="auto"/>
                <w:sz w:val="22"/>
                <w:szCs w:val="22"/>
              </w:rPr>
              <w:t>‐</w:t>
            </w:r>
            <w:r w:rsidRPr="007074CF">
              <w:rPr>
                <w:rFonts w:ascii="Open Sans" w:eastAsia="Times New Roman" w:hAnsi="Open Sans" w:cs="Open Sans"/>
                <w:color w:val="auto"/>
                <w:sz w:val="22"/>
                <w:szCs w:val="22"/>
              </w:rPr>
              <w:t xml:space="preserve">track in what areas     </w:t>
            </w:r>
          </w:p>
          <w:p w14:paraId="20CD5AA3"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Behind in what areas     </w:t>
            </w:r>
          </w:p>
          <w:p w14:paraId="011AD70A"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Ahead in what areas     </w:t>
            </w:r>
          </w:p>
          <w:p w14:paraId="7DB85A78"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Unexpected delays or other issues </w:t>
            </w:r>
          </w:p>
          <w:p w14:paraId="2473A482" w14:textId="77777777" w:rsidR="007074CF" w:rsidRPr="007074CF" w:rsidRDefault="007074CF" w:rsidP="00F314F2">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Project Risk     </w:t>
            </w:r>
          </w:p>
          <w:p w14:paraId="037AD86F"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Identify potential risks     </w:t>
            </w:r>
          </w:p>
          <w:p w14:paraId="1ACDDF90"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Develop a risk checklist    </w:t>
            </w:r>
          </w:p>
          <w:p w14:paraId="6706447E"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Estimate likelihood of risk (risk assessment)     </w:t>
            </w:r>
          </w:p>
          <w:p w14:paraId="767E83EA"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Determine impact in each area, (for example, time, budget, end results)     </w:t>
            </w:r>
          </w:p>
          <w:p w14:paraId="6E97A8A8"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Develop a risk management plan     </w:t>
            </w:r>
          </w:p>
          <w:p w14:paraId="4B2E3096"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Allow for delays when scheduling     </w:t>
            </w:r>
          </w:p>
          <w:p w14:paraId="460AD890"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Keep amounts on hand for unanticipated budget overage     </w:t>
            </w:r>
          </w:p>
          <w:p w14:paraId="2922DFA2" w14:textId="77777777" w:rsidR="007074CF" w:rsidRPr="007074CF" w:rsidRDefault="007074CF" w:rsidP="00F314F2">
            <w:pPr>
              <w:pStyle w:val="Heading3"/>
              <w:ind w:left="1782" w:hanging="34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Enforce conditions of contracts to lessen risk </w:t>
            </w:r>
          </w:p>
          <w:p w14:paraId="39EA2318" w14:textId="77777777" w:rsidR="007074CF" w:rsidRPr="007074CF" w:rsidRDefault="007074CF" w:rsidP="007074CF">
            <w:pPr>
              <w:rPr>
                <w:rFonts w:ascii="Open Sans" w:hAnsi="Open Sans" w:cs="Open Sans"/>
                <w:sz w:val="22"/>
                <w:szCs w:val="22"/>
              </w:rPr>
            </w:pPr>
          </w:p>
          <w:p w14:paraId="66511001" w14:textId="77777777" w:rsidR="007074CF" w:rsidRPr="007074CF" w:rsidRDefault="007074CF" w:rsidP="007074CF">
            <w:pPr>
              <w:rPr>
                <w:rFonts w:ascii="Open Sans" w:hAnsi="Open Sans" w:cs="Open Sans"/>
                <w:b/>
                <w:sz w:val="22"/>
                <w:szCs w:val="22"/>
              </w:rPr>
            </w:pPr>
            <w:r w:rsidRPr="007074CF">
              <w:rPr>
                <w:rFonts w:ascii="Open Sans" w:hAnsi="Open Sans" w:cs="Open Sans"/>
                <w:sz w:val="22"/>
                <w:szCs w:val="22"/>
              </w:rPr>
              <w:t>Projects can actually be planned manually, but the tools below can aid in the project plan.  Ask students if they would prefer to use digital tools or complete the project documents manually.</w:t>
            </w:r>
          </w:p>
          <w:p w14:paraId="4EDFF0B8" w14:textId="77777777" w:rsidR="007074CF" w:rsidRPr="007074CF" w:rsidRDefault="007074CF" w:rsidP="00F314F2">
            <w:pPr>
              <w:pStyle w:val="Heading1"/>
              <w:ind w:left="432" w:hanging="432"/>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Project Management Tools     </w:t>
            </w:r>
          </w:p>
          <w:p w14:paraId="0022B470"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Brainstorming tools     </w:t>
            </w:r>
          </w:p>
          <w:p w14:paraId="4E70EE40"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PERT chart tools     </w:t>
            </w:r>
          </w:p>
          <w:p w14:paraId="5D70E49E"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GANTT chart tools     </w:t>
            </w:r>
          </w:p>
          <w:p w14:paraId="4EFF61AE" w14:textId="77777777" w:rsidR="007074CF" w:rsidRPr="007074CF" w:rsidRDefault="007074CF" w:rsidP="00F314F2">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 xml:space="preserve">Scheduling system     </w:t>
            </w:r>
          </w:p>
          <w:p w14:paraId="7CCA62C3" w14:textId="47D09874" w:rsidR="007074CF" w:rsidRPr="007074CF" w:rsidRDefault="007074CF" w:rsidP="007074CF">
            <w:pPr>
              <w:pStyle w:val="Heading2"/>
              <w:ind w:left="1242" w:hanging="450"/>
              <w:rPr>
                <w:rFonts w:ascii="Open Sans" w:eastAsia="Times New Roman" w:hAnsi="Open Sans" w:cs="Open Sans"/>
                <w:color w:val="auto"/>
                <w:sz w:val="22"/>
                <w:szCs w:val="22"/>
              </w:rPr>
            </w:pPr>
            <w:r w:rsidRPr="007074CF">
              <w:rPr>
                <w:rFonts w:ascii="Open Sans" w:eastAsia="Times New Roman" w:hAnsi="Open Sans" w:cs="Open Sans"/>
                <w:color w:val="auto"/>
                <w:sz w:val="22"/>
                <w:szCs w:val="22"/>
              </w:rPr>
              <w:t>Computer</w:t>
            </w:r>
          </w:p>
        </w:tc>
      </w:tr>
      <w:tr w:rsidR="00B3350C" w:rsidRPr="0012758B" w14:paraId="07580D23" w14:textId="77777777" w:rsidTr="2805F829">
        <w:trPr>
          <w:trHeight w:val="27"/>
        </w:trPr>
        <w:tc>
          <w:tcPr>
            <w:tcW w:w="2952" w:type="dxa"/>
            <w:shd w:val="clear" w:color="auto" w:fill="auto"/>
          </w:tcPr>
          <w:p w14:paraId="78EDFD65" w14:textId="12ABB2F6" w:rsidR="00B3350C" w:rsidRPr="006052AA" w:rsidRDefault="661D7F90" w:rsidP="008808A5">
            <w:pPr>
              <w:ind w:left="1440"/>
              <w:jc w:val="center"/>
              <w:rPr>
                <w:rFonts w:ascii="Open Sans" w:hAnsi="Open Sans" w:cs="Open Sans"/>
                <w:b/>
                <w:bCs/>
                <w:sz w:val="22"/>
                <w:szCs w:val="22"/>
              </w:rPr>
            </w:pPr>
            <w:r w:rsidRPr="661D7F90">
              <w:rPr>
                <w:rFonts w:ascii="Open Sans" w:hAnsi="Open Sans" w:cs="Open Sans"/>
                <w:b/>
                <w:bCs/>
                <w:sz w:val="22"/>
                <w:szCs w:val="22"/>
              </w:rPr>
              <w:lastRenderedPageBreak/>
              <w:t>Guided Practice *</w:t>
            </w:r>
          </w:p>
        </w:tc>
        <w:tc>
          <w:tcPr>
            <w:tcW w:w="7848" w:type="dxa"/>
            <w:shd w:val="clear" w:color="auto" w:fill="auto"/>
          </w:tcPr>
          <w:p w14:paraId="5D1EF2DE" w14:textId="1A686E0B" w:rsidR="00CF2E7E" w:rsidRPr="007074CF" w:rsidRDefault="00F85E45" w:rsidP="00F85E45">
            <w:pPr>
              <w:spacing w:before="120" w:after="120"/>
              <w:rPr>
                <w:rFonts w:ascii="Open Sans" w:hAnsi="Open Sans" w:cs="Open Sans"/>
                <w:sz w:val="22"/>
                <w:szCs w:val="22"/>
              </w:rPr>
            </w:pPr>
            <w:r w:rsidRPr="007074CF">
              <w:rPr>
                <w:rFonts w:ascii="Open Sans" w:hAnsi="Open Sans" w:cs="Open Sans"/>
                <w:sz w:val="22"/>
                <w:szCs w:val="22"/>
              </w:rPr>
              <w:t>Have the students decide on a project idea as a class. It could be one that may have been done already or that one or more of the students were involved with, which may help clarify the steps that were involved in the project.  Then place signs around the room with the names of the four phases of a project.  Have students, in pairs, write down the activities that were involved with each phase and place them under the appropriate phase.  When they are done, go through each phase and discuss what the students suggested, making adjustments as necessary.</w:t>
            </w:r>
          </w:p>
        </w:tc>
      </w:tr>
      <w:tr w:rsidR="00B3350C" w:rsidRPr="0012758B" w14:paraId="2BB1B0A1" w14:textId="77777777" w:rsidTr="2805F829">
        <w:trPr>
          <w:trHeight w:val="395"/>
        </w:trPr>
        <w:tc>
          <w:tcPr>
            <w:tcW w:w="2952" w:type="dxa"/>
            <w:shd w:val="clear" w:color="auto" w:fill="auto"/>
          </w:tcPr>
          <w:p w14:paraId="1388253E" w14:textId="6EA2F42B"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9097A9C" w14:textId="53BB1B26" w:rsidR="00CF2E7E" w:rsidRPr="007074CF" w:rsidRDefault="00F85E45" w:rsidP="00F85E45">
            <w:pPr>
              <w:spacing w:before="120" w:after="120"/>
              <w:rPr>
                <w:rFonts w:ascii="Open Sans" w:hAnsi="Open Sans" w:cs="Open Sans"/>
                <w:sz w:val="22"/>
                <w:szCs w:val="22"/>
              </w:rPr>
            </w:pPr>
            <w:r w:rsidRPr="007074CF">
              <w:rPr>
                <w:rFonts w:ascii="Open Sans" w:hAnsi="Open Sans" w:cs="Open Sans"/>
                <w:sz w:val="22"/>
                <w:szCs w:val="22"/>
              </w:rPr>
              <w:t>Have students conduct research on actual business projects to see how the phases apply to real</w:t>
            </w:r>
            <w:r w:rsidRPr="007074CF">
              <w:rPr>
                <w:rFonts w:ascii="Cambria Math" w:hAnsi="Cambria Math" w:cs="Cambria Math"/>
                <w:sz w:val="22"/>
                <w:szCs w:val="22"/>
              </w:rPr>
              <w:t>‐</w:t>
            </w:r>
            <w:r w:rsidRPr="007074CF">
              <w:rPr>
                <w:rFonts w:ascii="Open Sans" w:hAnsi="Open Sans" w:cs="Open Sans"/>
                <w:sz w:val="22"/>
                <w:szCs w:val="22"/>
              </w:rPr>
              <w:t>world projects.  They may take notes on the activities that are performed during each phase as they may need to refer to them later on when they plan projects.</w:t>
            </w:r>
          </w:p>
        </w:tc>
      </w:tr>
      <w:tr w:rsidR="00B3350C" w:rsidRPr="0012758B" w14:paraId="50863A81" w14:textId="77777777" w:rsidTr="2805F829">
        <w:tc>
          <w:tcPr>
            <w:tcW w:w="2952" w:type="dxa"/>
            <w:shd w:val="clear" w:color="auto" w:fill="auto"/>
          </w:tcPr>
          <w:p w14:paraId="3E48F608" w14:textId="5EE824C9"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 Closure</w:t>
            </w:r>
          </w:p>
        </w:tc>
        <w:tc>
          <w:tcPr>
            <w:tcW w:w="7848" w:type="dxa"/>
            <w:shd w:val="clear" w:color="auto" w:fill="auto"/>
          </w:tcPr>
          <w:p w14:paraId="3514F0DE" w14:textId="77777777" w:rsidR="003D4A07" w:rsidRPr="007074CF" w:rsidRDefault="00B44EBF" w:rsidP="00DC4B23">
            <w:pPr>
              <w:spacing w:before="120" w:after="120"/>
              <w:rPr>
                <w:rFonts w:ascii="Open Sans" w:hAnsi="Open Sans" w:cs="Open Sans"/>
                <w:sz w:val="22"/>
                <w:szCs w:val="22"/>
                <w:u w:val="single"/>
              </w:rPr>
            </w:pPr>
            <w:r w:rsidRPr="007074CF">
              <w:rPr>
                <w:rFonts w:ascii="Open Sans" w:hAnsi="Open Sans" w:cs="Open Sans"/>
                <w:sz w:val="22"/>
                <w:szCs w:val="22"/>
                <w:u w:val="single"/>
              </w:rPr>
              <w:t xml:space="preserve">Review </w:t>
            </w:r>
          </w:p>
          <w:p w14:paraId="4E4B86CF" w14:textId="7F695587" w:rsidR="00B44EBF" w:rsidRPr="007074CF" w:rsidRDefault="00B44EBF" w:rsidP="00DC4B23">
            <w:pPr>
              <w:spacing w:before="120" w:after="120"/>
              <w:rPr>
                <w:rFonts w:ascii="Open Sans" w:hAnsi="Open Sans" w:cs="Open Sans"/>
                <w:sz w:val="22"/>
                <w:szCs w:val="22"/>
              </w:rPr>
            </w:pPr>
            <w:r w:rsidRPr="007074CF">
              <w:rPr>
                <w:rFonts w:ascii="Open Sans" w:hAnsi="Open Sans" w:cs="Open Sans"/>
                <w:sz w:val="22"/>
                <w:szCs w:val="22"/>
              </w:rPr>
              <w:t xml:space="preserve">Ask students the following questions on exit tickets: </w:t>
            </w:r>
          </w:p>
          <w:p w14:paraId="2B78ABD0" w14:textId="71949D54" w:rsidR="00B44EBF" w:rsidRPr="007074CF" w:rsidRDefault="00B44EBF" w:rsidP="00B44EBF">
            <w:pPr>
              <w:spacing w:before="120"/>
              <w:rPr>
                <w:rFonts w:ascii="Open Sans" w:hAnsi="Open Sans" w:cs="Open Sans"/>
                <w:sz w:val="22"/>
                <w:szCs w:val="22"/>
              </w:rPr>
            </w:pPr>
            <w:r w:rsidRPr="007074CF">
              <w:rPr>
                <w:rFonts w:ascii="Open Sans" w:hAnsi="Open Sans" w:cs="Open Sans"/>
                <w:sz w:val="22"/>
                <w:szCs w:val="22"/>
              </w:rPr>
              <w:t xml:space="preserve">Q1: What are three specific characteristics of a project? </w:t>
            </w:r>
          </w:p>
          <w:p w14:paraId="30A07DD6" w14:textId="4747B37D" w:rsidR="00B44EBF" w:rsidRPr="007074CF" w:rsidRDefault="00B44EBF" w:rsidP="00B44EBF">
            <w:pPr>
              <w:spacing w:after="120"/>
              <w:rPr>
                <w:rFonts w:ascii="Open Sans" w:hAnsi="Open Sans" w:cs="Open Sans"/>
                <w:sz w:val="22"/>
                <w:szCs w:val="22"/>
              </w:rPr>
            </w:pPr>
            <w:r w:rsidRPr="007074CF">
              <w:rPr>
                <w:rFonts w:ascii="Open Sans" w:hAnsi="Open Sans" w:cs="Open Sans"/>
                <w:sz w:val="22"/>
                <w:szCs w:val="22"/>
              </w:rPr>
              <w:t xml:space="preserve">A1: A project has a beginning and end date, is temporary, and has a specific result or goal in mind. </w:t>
            </w:r>
          </w:p>
          <w:p w14:paraId="69967124" w14:textId="0E831011" w:rsidR="00B44EBF" w:rsidRPr="007074CF" w:rsidRDefault="00B44EBF" w:rsidP="00B44EBF">
            <w:pPr>
              <w:spacing w:before="120"/>
              <w:rPr>
                <w:rFonts w:ascii="Open Sans" w:hAnsi="Open Sans" w:cs="Open Sans"/>
                <w:sz w:val="22"/>
                <w:szCs w:val="22"/>
              </w:rPr>
            </w:pPr>
            <w:r w:rsidRPr="007074CF">
              <w:rPr>
                <w:rFonts w:ascii="Open Sans" w:hAnsi="Open Sans" w:cs="Open Sans"/>
                <w:sz w:val="22"/>
                <w:szCs w:val="22"/>
              </w:rPr>
              <w:t xml:space="preserve">Q2: What are the four phases of a project? </w:t>
            </w:r>
          </w:p>
          <w:p w14:paraId="71D496E5" w14:textId="550C0E87" w:rsidR="00B44EBF" w:rsidRPr="007074CF" w:rsidRDefault="00B44EBF" w:rsidP="00B44EBF">
            <w:pPr>
              <w:spacing w:after="120"/>
              <w:rPr>
                <w:rFonts w:ascii="Open Sans" w:hAnsi="Open Sans" w:cs="Open Sans"/>
                <w:sz w:val="22"/>
                <w:szCs w:val="22"/>
              </w:rPr>
            </w:pPr>
            <w:r w:rsidRPr="007074CF">
              <w:rPr>
                <w:rFonts w:ascii="Open Sans" w:hAnsi="Open Sans" w:cs="Open Sans"/>
                <w:sz w:val="22"/>
                <w:szCs w:val="22"/>
              </w:rPr>
              <w:t xml:space="preserve">A2: The four phases are the initial, planning, execution, and closing phases. </w:t>
            </w:r>
          </w:p>
          <w:p w14:paraId="3EF15C51" w14:textId="330E05CA" w:rsidR="00B44EBF" w:rsidRPr="007074CF" w:rsidRDefault="00B44EBF" w:rsidP="00B44EBF">
            <w:pPr>
              <w:spacing w:before="120"/>
              <w:rPr>
                <w:rFonts w:ascii="Open Sans" w:hAnsi="Open Sans" w:cs="Open Sans"/>
                <w:sz w:val="22"/>
                <w:szCs w:val="22"/>
              </w:rPr>
            </w:pPr>
            <w:r w:rsidRPr="007074CF">
              <w:rPr>
                <w:rFonts w:ascii="Open Sans" w:hAnsi="Open Sans" w:cs="Open Sans"/>
                <w:sz w:val="22"/>
                <w:szCs w:val="22"/>
              </w:rPr>
              <w:t xml:space="preserve">Q3: In which phase are the majority of the project tasks done? </w:t>
            </w:r>
          </w:p>
          <w:p w14:paraId="68C18BE6" w14:textId="7E53EDA2" w:rsidR="00B44EBF" w:rsidRPr="007074CF" w:rsidRDefault="00B44EBF" w:rsidP="00B44EBF">
            <w:pPr>
              <w:spacing w:after="120"/>
              <w:rPr>
                <w:rFonts w:ascii="Open Sans" w:hAnsi="Open Sans" w:cs="Open Sans"/>
                <w:sz w:val="22"/>
                <w:szCs w:val="22"/>
              </w:rPr>
            </w:pPr>
            <w:r w:rsidRPr="007074CF">
              <w:rPr>
                <w:rFonts w:ascii="Open Sans" w:hAnsi="Open Sans" w:cs="Open Sans"/>
                <w:sz w:val="22"/>
                <w:szCs w:val="22"/>
              </w:rPr>
              <w:t xml:space="preserve">A3: The execution phase is when most of the tasks are done. </w:t>
            </w:r>
          </w:p>
          <w:p w14:paraId="1D26294D" w14:textId="1CC1D0CC" w:rsidR="00B44EBF" w:rsidRPr="007074CF" w:rsidRDefault="00B44EBF" w:rsidP="00B44EBF">
            <w:pPr>
              <w:spacing w:before="120"/>
              <w:rPr>
                <w:rFonts w:ascii="Open Sans" w:hAnsi="Open Sans" w:cs="Open Sans"/>
                <w:sz w:val="22"/>
                <w:szCs w:val="22"/>
              </w:rPr>
            </w:pPr>
            <w:r w:rsidRPr="007074CF">
              <w:rPr>
                <w:rFonts w:ascii="Open Sans" w:hAnsi="Open Sans" w:cs="Open Sans"/>
                <w:sz w:val="22"/>
                <w:szCs w:val="22"/>
              </w:rPr>
              <w:t>Q4: What are two types of charts that track task progress?</w:t>
            </w:r>
          </w:p>
          <w:p w14:paraId="34B94A7B" w14:textId="663A942B" w:rsidR="00B44EBF" w:rsidRPr="007074CF" w:rsidRDefault="00B44EBF" w:rsidP="00B44EBF">
            <w:pPr>
              <w:spacing w:after="120"/>
              <w:rPr>
                <w:rFonts w:ascii="Open Sans" w:hAnsi="Open Sans" w:cs="Open Sans"/>
                <w:sz w:val="22"/>
                <w:szCs w:val="22"/>
              </w:rPr>
            </w:pPr>
            <w:r w:rsidRPr="007074CF">
              <w:rPr>
                <w:rFonts w:ascii="Open Sans" w:hAnsi="Open Sans" w:cs="Open Sans"/>
                <w:sz w:val="22"/>
                <w:szCs w:val="22"/>
              </w:rPr>
              <w:t xml:space="preserve">A4: Two types of charts are PERT and GANTT charts. </w:t>
            </w:r>
          </w:p>
          <w:p w14:paraId="00DDED45" w14:textId="1C56518A" w:rsidR="00B44EBF" w:rsidRPr="007074CF" w:rsidRDefault="00B44EBF" w:rsidP="00B44EBF">
            <w:pPr>
              <w:spacing w:before="120"/>
              <w:rPr>
                <w:rFonts w:ascii="Open Sans" w:hAnsi="Open Sans" w:cs="Open Sans"/>
                <w:sz w:val="22"/>
                <w:szCs w:val="22"/>
              </w:rPr>
            </w:pPr>
            <w:r w:rsidRPr="007074CF">
              <w:rPr>
                <w:rFonts w:ascii="Open Sans" w:hAnsi="Open Sans" w:cs="Open Sans"/>
                <w:sz w:val="22"/>
                <w:szCs w:val="22"/>
              </w:rPr>
              <w:t xml:space="preserve">Q5: What is the purpose of a communication plan? </w:t>
            </w:r>
          </w:p>
          <w:p w14:paraId="101353E5" w14:textId="7DD60593" w:rsidR="00B3350C" w:rsidRPr="007074CF" w:rsidRDefault="00B44EBF" w:rsidP="00B44EBF">
            <w:pPr>
              <w:spacing w:after="120"/>
              <w:rPr>
                <w:rFonts w:ascii="Open Sans" w:hAnsi="Open Sans" w:cs="Open Sans"/>
                <w:sz w:val="22"/>
                <w:szCs w:val="22"/>
              </w:rPr>
            </w:pPr>
            <w:r w:rsidRPr="007074CF">
              <w:rPr>
                <w:rFonts w:ascii="Open Sans" w:hAnsi="Open Sans" w:cs="Open Sans"/>
                <w:sz w:val="22"/>
                <w:szCs w:val="22"/>
              </w:rPr>
              <w:t>A5: Communication plans inform all parties involved about the status of a project.</w:t>
            </w:r>
          </w:p>
        </w:tc>
      </w:tr>
      <w:tr w:rsidR="00B3350C" w:rsidRPr="0012758B" w14:paraId="09F5B5CB" w14:textId="77777777" w:rsidTr="2805F829">
        <w:trPr>
          <w:trHeight w:val="135"/>
        </w:trPr>
        <w:tc>
          <w:tcPr>
            <w:tcW w:w="2952" w:type="dxa"/>
            <w:shd w:val="clear" w:color="auto" w:fill="auto"/>
          </w:tcPr>
          <w:p w14:paraId="5374FB7C" w14:textId="5C0B333B" w:rsidR="0080201D"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Summative / 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5F764996" w14:textId="77777777" w:rsidR="003D4A07" w:rsidRPr="007074CF" w:rsidRDefault="003D4A07" w:rsidP="00B44EBF">
            <w:pPr>
              <w:spacing w:before="120" w:after="120"/>
              <w:rPr>
                <w:rFonts w:ascii="Open Sans" w:hAnsi="Open Sans" w:cs="Open Sans"/>
                <w:sz w:val="22"/>
                <w:u w:val="single"/>
              </w:rPr>
            </w:pPr>
            <w:r w:rsidRPr="007074CF">
              <w:rPr>
                <w:rFonts w:ascii="Open Sans" w:hAnsi="Open Sans" w:cs="Open Sans"/>
                <w:sz w:val="22"/>
                <w:u w:val="single"/>
              </w:rPr>
              <w:t xml:space="preserve">Informal Assessment </w:t>
            </w:r>
          </w:p>
          <w:p w14:paraId="2F931A3E" w14:textId="77777777" w:rsidR="003D4A07" w:rsidRPr="007074CF" w:rsidRDefault="003D4A07" w:rsidP="00B44EBF">
            <w:pPr>
              <w:spacing w:before="120" w:after="120"/>
              <w:rPr>
                <w:rFonts w:ascii="Open Sans" w:hAnsi="Open Sans" w:cs="Open Sans"/>
                <w:sz w:val="22"/>
              </w:rPr>
            </w:pPr>
            <w:r w:rsidRPr="007074CF">
              <w:rPr>
                <w:rFonts w:ascii="Open Sans" w:hAnsi="Open Sans" w:cs="Open Sans"/>
                <w:sz w:val="22"/>
              </w:rPr>
              <w:t xml:space="preserve">Any and all of the following can be used as informal assessments. </w:t>
            </w:r>
          </w:p>
          <w:p w14:paraId="21916A95" w14:textId="77777777" w:rsidR="003D4A07" w:rsidRPr="007074CF" w:rsidRDefault="003D4A07" w:rsidP="003D4A07">
            <w:pPr>
              <w:pStyle w:val="ListParagraph"/>
              <w:numPr>
                <w:ilvl w:val="0"/>
                <w:numId w:val="12"/>
              </w:numPr>
              <w:spacing w:before="120" w:after="120"/>
              <w:rPr>
                <w:rFonts w:ascii="Open Sans" w:hAnsi="Open Sans" w:cs="Open Sans"/>
                <w:color w:val="333333"/>
                <w:sz w:val="22"/>
              </w:rPr>
            </w:pPr>
            <w:r w:rsidRPr="007074CF">
              <w:rPr>
                <w:rFonts w:ascii="Open Sans" w:hAnsi="Open Sans" w:cs="Open Sans"/>
                <w:sz w:val="22"/>
              </w:rPr>
              <w:t xml:space="preserve">Exit tickets with vocabulary </w:t>
            </w:r>
          </w:p>
          <w:p w14:paraId="2F16D71D" w14:textId="77777777" w:rsidR="003D4A07" w:rsidRPr="007074CF" w:rsidRDefault="003D4A07" w:rsidP="003D4A07">
            <w:pPr>
              <w:pStyle w:val="ListParagraph"/>
              <w:numPr>
                <w:ilvl w:val="0"/>
                <w:numId w:val="12"/>
              </w:numPr>
              <w:spacing w:before="120" w:after="120"/>
              <w:rPr>
                <w:rFonts w:ascii="Open Sans" w:hAnsi="Open Sans" w:cs="Open Sans"/>
                <w:color w:val="333333"/>
                <w:sz w:val="22"/>
              </w:rPr>
            </w:pPr>
            <w:r w:rsidRPr="007074CF">
              <w:rPr>
                <w:rFonts w:ascii="Open Sans" w:hAnsi="Open Sans" w:cs="Open Sans"/>
                <w:sz w:val="22"/>
              </w:rPr>
              <w:t>Pair</w:t>
            </w:r>
            <w:r w:rsidRPr="007074CF">
              <w:rPr>
                <w:rFonts w:ascii="Cambria Math" w:hAnsi="Cambria Math" w:cs="Cambria Math"/>
                <w:sz w:val="22"/>
              </w:rPr>
              <w:t>‐</w:t>
            </w:r>
            <w:r w:rsidRPr="007074CF">
              <w:rPr>
                <w:rFonts w:ascii="Open Sans" w:hAnsi="Open Sans" w:cs="Open Sans"/>
                <w:sz w:val="22"/>
              </w:rPr>
              <w:t xml:space="preserve">share activities </w:t>
            </w:r>
          </w:p>
          <w:p w14:paraId="03C6C36B" w14:textId="77777777" w:rsidR="003D4A07" w:rsidRPr="007074CF" w:rsidRDefault="003D4A07" w:rsidP="003D4A07">
            <w:pPr>
              <w:pStyle w:val="ListParagraph"/>
              <w:numPr>
                <w:ilvl w:val="0"/>
                <w:numId w:val="12"/>
              </w:numPr>
              <w:spacing w:before="120" w:after="120"/>
              <w:rPr>
                <w:rFonts w:ascii="Open Sans" w:hAnsi="Open Sans" w:cs="Open Sans"/>
                <w:color w:val="333333"/>
                <w:sz w:val="22"/>
              </w:rPr>
            </w:pPr>
            <w:r w:rsidRPr="007074CF">
              <w:rPr>
                <w:rFonts w:ascii="Open Sans" w:hAnsi="Open Sans" w:cs="Open Sans"/>
                <w:sz w:val="22"/>
              </w:rPr>
              <w:t xml:space="preserve">Class discussion and participation </w:t>
            </w:r>
          </w:p>
          <w:p w14:paraId="2C824639" w14:textId="77777777" w:rsidR="003D4A07" w:rsidRPr="007074CF" w:rsidRDefault="003D4A07" w:rsidP="003D4A07">
            <w:pPr>
              <w:spacing w:before="120" w:after="120"/>
              <w:ind w:left="360"/>
              <w:rPr>
                <w:rFonts w:ascii="Open Sans" w:hAnsi="Open Sans" w:cs="Open Sans"/>
                <w:sz w:val="22"/>
                <w:u w:val="single"/>
              </w:rPr>
            </w:pPr>
            <w:r w:rsidRPr="007074CF">
              <w:rPr>
                <w:rFonts w:ascii="Open Sans" w:hAnsi="Open Sans" w:cs="Open Sans"/>
                <w:sz w:val="22"/>
                <w:u w:val="single"/>
              </w:rPr>
              <w:t xml:space="preserve">Formal Assessment </w:t>
            </w:r>
          </w:p>
          <w:p w14:paraId="4952751B" w14:textId="77777777" w:rsidR="003D4A07" w:rsidRPr="007074CF" w:rsidRDefault="003D4A07" w:rsidP="003D4A07">
            <w:pPr>
              <w:spacing w:before="120" w:after="120"/>
              <w:ind w:left="360"/>
              <w:rPr>
                <w:rFonts w:ascii="Open Sans" w:hAnsi="Open Sans" w:cs="Open Sans"/>
                <w:sz w:val="22"/>
              </w:rPr>
            </w:pPr>
            <w:r w:rsidRPr="007074CF">
              <w:rPr>
                <w:rFonts w:ascii="Open Sans" w:hAnsi="Open Sans" w:cs="Open Sans"/>
                <w:sz w:val="22"/>
              </w:rPr>
              <w:t xml:space="preserve">The following can be considered a formal evaluation: </w:t>
            </w:r>
          </w:p>
          <w:p w14:paraId="258756C2" w14:textId="77777777" w:rsidR="003D4A07" w:rsidRPr="007074CF" w:rsidRDefault="003D4A07" w:rsidP="003D4A07">
            <w:pPr>
              <w:pStyle w:val="ListParagraph"/>
              <w:numPr>
                <w:ilvl w:val="0"/>
                <w:numId w:val="13"/>
              </w:numPr>
              <w:spacing w:before="120" w:after="120"/>
              <w:rPr>
                <w:rFonts w:ascii="Open Sans" w:hAnsi="Open Sans" w:cs="Open Sans"/>
                <w:color w:val="333333"/>
                <w:sz w:val="22"/>
              </w:rPr>
            </w:pPr>
            <w:r w:rsidRPr="007074CF">
              <w:rPr>
                <w:rFonts w:ascii="Open Sans" w:hAnsi="Open Sans" w:cs="Open Sans"/>
                <w:b/>
                <w:sz w:val="22"/>
              </w:rPr>
              <w:t>Communication Plan Table Assignment #1</w:t>
            </w:r>
            <w:r w:rsidRPr="007074CF">
              <w:rPr>
                <w:rFonts w:ascii="Open Sans" w:hAnsi="Open Sans" w:cs="Open Sans"/>
                <w:sz w:val="22"/>
              </w:rPr>
              <w:t xml:space="preserve"> – Present students with a project scenario, such as the project examples at the beginning of the presentation (or any other project idea) and have students create a Communication Plan table for that project plan.  The table should have column headings stating Stakeholders, Types of Information, How Often, and Type of Communication.    </w:t>
            </w:r>
          </w:p>
          <w:p w14:paraId="1469282E" w14:textId="77777777" w:rsidR="003D4A07" w:rsidRPr="007074CF" w:rsidRDefault="003D4A07" w:rsidP="003D4A07">
            <w:pPr>
              <w:pStyle w:val="ListParagraph"/>
              <w:numPr>
                <w:ilvl w:val="0"/>
                <w:numId w:val="13"/>
              </w:numPr>
              <w:spacing w:before="120" w:after="120"/>
              <w:rPr>
                <w:rFonts w:ascii="Open Sans" w:hAnsi="Open Sans" w:cs="Open Sans"/>
                <w:color w:val="333333"/>
                <w:sz w:val="22"/>
              </w:rPr>
            </w:pPr>
            <w:r w:rsidRPr="007074CF">
              <w:rPr>
                <w:rFonts w:ascii="Open Sans" w:hAnsi="Open Sans" w:cs="Open Sans"/>
                <w:b/>
                <w:sz w:val="22"/>
              </w:rPr>
              <w:t>Project Mind Map Assignment #3</w:t>
            </w:r>
            <w:r w:rsidRPr="007074CF">
              <w:rPr>
                <w:rFonts w:ascii="Open Sans" w:hAnsi="Open Sans" w:cs="Open Sans"/>
                <w:sz w:val="22"/>
              </w:rPr>
              <w:t xml:space="preserve"> – Individually, students will create a mind map for a project idea of their choice.  They may </w:t>
            </w:r>
            <w:r w:rsidRPr="007074CF">
              <w:rPr>
                <w:rFonts w:ascii="Open Sans" w:hAnsi="Open Sans" w:cs="Open Sans"/>
                <w:sz w:val="22"/>
              </w:rPr>
              <w:lastRenderedPageBreak/>
              <w:t xml:space="preserve">use software that creates mind maps, create one in a word processing document that uses shapes (such as in a flowchart), or create one manually.  In the center will be the project idea, and the project phases will stem from the center.  Be sure to include the tasks that will be involved.  PERT diagrams or GANTT charts do not need to be included in the mind map.  The mind map is to serve as a project guideline. </w:t>
            </w:r>
          </w:p>
          <w:p w14:paraId="4CB6555D" w14:textId="64FEA9D2" w:rsidR="00CF2E7E" w:rsidRPr="007074CF" w:rsidRDefault="003D4A07" w:rsidP="003D4A07">
            <w:pPr>
              <w:pStyle w:val="ListParagraph"/>
              <w:numPr>
                <w:ilvl w:val="0"/>
                <w:numId w:val="13"/>
              </w:numPr>
              <w:spacing w:before="120" w:after="120"/>
              <w:rPr>
                <w:rFonts w:ascii="Open Sans" w:hAnsi="Open Sans" w:cs="Open Sans"/>
                <w:color w:val="333333"/>
                <w:sz w:val="22"/>
              </w:rPr>
            </w:pPr>
            <w:r w:rsidRPr="007074CF">
              <w:rPr>
                <w:rFonts w:ascii="Open Sans" w:hAnsi="Open Sans" w:cs="Open Sans"/>
                <w:b/>
                <w:sz w:val="22"/>
              </w:rPr>
              <w:t>Planning a Field Trip Project Assignment #2</w:t>
            </w:r>
            <w:r w:rsidRPr="007074CF">
              <w:rPr>
                <w:rFonts w:ascii="Open Sans" w:hAnsi="Open Sans" w:cs="Open Sans"/>
                <w:sz w:val="22"/>
              </w:rPr>
              <w:t xml:space="preserve"> – Have students in groups plan a project such as a field trip or other school or community event.  They will create a presentation, whether using presentation software or </w:t>
            </w:r>
            <w:r w:rsidR="000A252C" w:rsidRPr="007074CF">
              <w:rPr>
                <w:rFonts w:ascii="Open Sans" w:hAnsi="Open Sans" w:cs="Open Sans"/>
                <w:sz w:val="22"/>
              </w:rPr>
              <w:t xml:space="preserve">an online presentation website, </w:t>
            </w:r>
            <w:r w:rsidRPr="007074CF">
              <w:rPr>
                <w:rFonts w:ascii="Open Sans" w:hAnsi="Open Sans" w:cs="Open Sans"/>
                <w:sz w:val="22"/>
              </w:rPr>
              <w:t>that includes slides with each phase of the project and appropriate graphics and graphs as necessary.</w:t>
            </w:r>
          </w:p>
        </w:tc>
      </w:tr>
      <w:tr w:rsidR="00B3350C" w:rsidRPr="0012758B" w14:paraId="02913EF1" w14:textId="77777777" w:rsidTr="2805F829">
        <w:trPr>
          <w:trHeight w:val="135"/>
        </w:trPr>
        <w:tc>
          <w:tcPr>
            <w:tcW w:w="2952" w:type="dxa"/>
            <w:shd w:val="clear" w:color="auto" w:fill="auto"/>
          </w:tcPr>
          <w:p w14:paraId="11FAFD4E" w14:textId="1FE3FE3E"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References/Resources/</w:t>
            </w:r>
          </w:p>
          <w:p w14:paraId="324BDA87" w14:textId="064DC7A6"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Teacher Preparation</w:t>
            </w:r>
          </w:p>
        </w:tc>
        <w:tc>
          <w:tcPr>
            <w:tcW w:w="7848" w:type="dxa"/>
            <w:shd w:val="clear" w:color="auto" w:fill="auto"/>
          </w:tcPr>
          <w:p w14:paraId="67578E3F" w14:textId="794E98D6" w:rsidR="00F21809" w:rsidRPr="007074CF" w:rsidRDefault="00847C0D" w:rsidP="00F21809">
            <w:pPr>
              <w:pStyle w:val="ListParagraph"/>
              <w:numPr>
                <w:ilvl w:val="0"/>
                <w:numId w:val="14"/>
              </w:numPr>
              <w:spacing w:before="120" w:after="120"/>
              <w:rPr>
                <w:rFonts w:ascii="Open Sans" w:hAnsi="Open Sans" w:cs="Open Sans"/>
                <w:sz w:val="22"/>
              </w:rPr>
            </w:pPr>
            <w:hyperlink r:id="rId15" w:history="1">
              <w:r w:rsidR="009D01AA" w:rsidRPr="004F3ACD">
                <w:rPr>
                  <w:rStyle w:val="Hyperlink"/>
                  <w:rFonts w:ascii="Open Sans" w:hAnsi="Open Sans" w:cs="Open Sans"/>
                  <w:sz w:val="22"/>
                </w:rPr>
                <w:t>http://www.vita.virginia.gov/oversight/projects/default.aspx?id=567</w:t>
              </w:r>
            </w:hyperlink>
            <w:r w:rsidR="009D01AA">
              <w:rPr>
                <w:rFonts w:ascii="Open Sans" w:hAnsi="Open Sans" w:cs="Open Sans"/>
                <w:sz w:val="22"/>
              </w:rPr>
              <w:t xml:space="preserve"> </w:t>
            </w:r>
            <w:r w:rsidR="00F21809" w:rsidRPr="007074CF">
              <w:rPr>
                <w:rFonts w:ascii="Open Sans" w:hAnsi="Open Sans" w:cs="Open Sans"/>
                <w:sz w:val="22"/>
              </w:rPr>
              <w:t xml:space="preserve"> </w:t>
            </w:r>
          </w:p>
          <w:p w14:paraId="1F9F8879" w14:textId="36C58AC5" w:rsidR="00F21809" w:rsidRPr="007074CF" w:rsidRDefault="00847C0D" w:rsidP="00F21809">
            <w:pPr>
              <w:pStyle w:val="ListParagraph"/>
              <w:numPr>
                <w:ilvl w:val="0"/>
                <w:numId w:val="14"/>
              </w:numPr>
              <w:spacing w:before="120" w:after="120"/>
              <w:rPr>
                <w:rFonts w:ascii="Open Sans" w:hAnsi="Open Sans" w:cs="Open Sans"/>
                <w:sz w:val="22"/>
              </w:rPr>
            </w:pPr>
            <w:hyperlink r:id="rId16" w:history="1">
              <w:r w:rsidR="009D01AA" w:rsidRPr="004F3ACD">
                <w:rPr>
                  <w:rStyle w:val="Hyperlink"/>
                  <w:rFonts w:ascii="Open Sans" w:hAnsi="Open Sans" w:cs="Open Sans"/>
                  <w:sz w:val="22"/>
                </w:rPr>
                <w:t>http://www.usability.gov/what</w:t>
              </w:r>
              <w:r w:rsidR="009D01AA" w:rsidRPr="004F3ACD">
                <w:rPr>
                  <w:rStyle w:val="Hyperlink"/>
                  <w:rFonts w:ascii="Cambria Math" w:hAnsi="Cambria Math" w:cs="Cambria Math"/>
                  <w:sz w:val="22"/>
                </w:rPr>
                <w:t>‐</w:t>
              </w:r>
              <w:r w:rsidR="009D01AA" w:rsidRPr="004F3ACD">
                <w:rPr>
                  <w:rStyle w:val="Hyperlink"/>
                  <w:rFonts w:ascii="Open Sans" w:hAnsi="Open Sans" w:cs="Open Sans"/>
                  <w:sz w:val="22"/>
                </w:rPr>
                <w:t>and</w:t>
              </w:r>
              <w:r w:rsidR="009D01AA" w:rsidRPr="004F3ACD">
                <w:rPr>
                  <w:rStyle w:val="Hyperlink"/>
                  <w:rFonts w:ascii="Cambria Math" w:hAnsi="Cambria Math" w:cs="Cambria Math"/>
                  <w:sz w:val="22"/>
                </w:rPr>
                <w:t>‐</w:t>
              </w:r>
              <w:r w:rsidR="009D01AA" w:rsidRPr="004F3ACD">
                <w:rPr>
                  <w:rStyle w:val="Hyperlink"/>
                  <w:rFonts w:ascii="Open Sans" w:hAnsi="Open Sans" w:cs="Open Sans"/>
                  <w:sz w:val="22"/>
                </w:rPr>
                <w:t>why/project</w:t>
              </w:r>
              <w:r w:rsidR="009D01AA" w:rsidRPr="004F3ACD">
                <w:rPr>
                  <w:rStyle w:val="Hyperlink"/>
                  <w:rFonts w:ascii="Cambria Math" w:hAnsi="Cambria Math" w:cs="Cambria Math"/>
                  <w:sz w:val="22"/>
                </w:rPr>
                <w:t>‐</w:t>
              </w:r>
              <w:r w:rsidR="009D01AA" w:rsidRPr="004F3ACD">
                <w:rPr>
                  <w:rStyle w:val="Hyperlink"/>
                  <w:rFonts w:ascii="Open Sans" w:hAnsi="Open Sans" w:cs="Open Sans"/>
                  <w:sz w:val="22"/>
                </w:rPr>
                <w:t>management.html</w:t>
              </w:r>
            </w:hyperlink>
            <w:r w:rsidR="009D01AA">
              <w:rPr>
                <w:rFonts w:ascii="Open Sans" w:hAnsi="Open Sans" w:cs="Open Sans"/>
                <w:sz w:val="22"/>
              </w:rPr>
              <w:t xml:space="preserve"> </w:t>
            </w:r>
          </w:p>
          <w:p w14:paraId="02B02530" w14:textId="238FC32C" w:rsidR="00F21809" w:rsidRPr="007074CF" w:rsidRDefault="00847C0D" w:rsidP="00F21809">
            <w:pPr>
              <w:pStyle w:val="ListParagraph"/>
              <w:numPr>
                <w:ilvl w:val="0"/>
                <w:numId w:val="14"/>
              </w:numPr>
              <w:spacing w:before="120" w:after="120"/>
              <w:rPr>
                <w:rFonts w:ascii="Open Sans" w:hAnsi="Open Sans" w:cs="Open Sans"/>
                <w:sz w:val="22"/>
              </w:rPr>
            </w:pPr>
            <w:hyperlink r:id="rId17" w:history="1">
              <w:r w:rsidR="009D01AA" w:rsidRPr="004F3ACD">
                <w:rPr>
                  <w:rStyle w:val="Hyperlink"/>
                  <w:rFonts w:ascii="Open Sans" w:hAnsi="Open Sans" w:cs="Open Sans"/>
                  <w:sz w:val="22"/>
                </w:rPr>
                <w:t>http://www2.cit.cornell.edu/computer/robohelp/cpmm/Project_Roles_and_Responsibilities.htm</w:t>
              </w:r>
            </w:hyperlink>
            <w:r w:rsidR="009D01AA">
              <w:rPr>
                <w:rFonts w:ascii="Open Sans" w:hAnsi="Open Sans" w:cs="Open Sans"/>
                <w:sz w:val="22"/>
              </w:rPr>
              <w:t xml:space="preserve"> </w:t>
            </w:r>
            <w:r w:rsidR="00F21809" w:rsidRPr="007074CF">
              <w:rPr>
                <w:rFonts w:ascii="Open Sans" w:hAnsi="Open Sans" w:cs="Open Sans"/>
                <w:sz w:val="22"/>
              </w:rPr>
              <w:t xml:space="preserve"> </w:t>
            </w:r>
          </w:p>
          <w:p w14:paraId="3F684791" w14:textId="62A53454" w:rsidR="00F21809" w:rsidRPr="007074CF" w:rsidRDefault="00847C0D" w:rsidP="00F21809">
            <w:pPr>
              <w:pStyle w:val="ListParagraph"/>
              <w:numPr>
                <w:ilvl w:val="0"/>
                <w:numId w:val="14"/>
              </w:numPr>
              <w:spacing w:before="120" w:after="120"/>
              <w:rPr>
                <w:rFonts w:ascii="Open Sans" w:hAnsi="Open Sans" w:cs="Open Sans"/>
                <w:sz w:val="22"/>
              </w:rPr>
            </w:pPr>
            <w:hyperlink r:id="rId18" w:history="1">
              <w:r w:rsidR="009D01AA" w:rsidRPr="004F3ACD">
                <w:rPr>
                  <w:rStyle w:val="Hyperlink"/>
                  <w:rFonts w:ascii="Open Sans" w:hAnsi="Open Sans" w:cs="Open Sans"/>
                  <w:sz w:val="22"/>
                </w:rPr>
                <w:t>https://engineering.purdue.edu/EPICSHS/Teachers/Teaching Students Project Management.pptx</w:t>
              </w:r>
            </w:hyperlink>
            <w:r w:rsidR="009D01AA">
              <w:rPr>
                <w:rFonts w:ascii="Open Sans" w:hAnsi="Open Sans" w:cs="Open Sans"/>
                <w:sz w:val="22"/>
              </w:rPr>
              <w:t xml:space="preserve"> </w:t>
            </w:r>
            <w:r w:rsidR="00F21809" w:rsidRPr="007074CF">
              <w:rPr>
                <w:rFonts w:ascii="Open Sans" w:hAnsi="Open Sans" w:cs="Open Sans"/>
                <w:sz w:val="22"/>
              </w:rPr>
              <w:t xml:space="preserve"> (no underscore between Teaching Students Project Management, only spaces) </w:t>
            </w:r>
          </w:p>
          <w:p w14:paraId="3847E351" w14:textId="3DEE8479" w:rsidR="00F21809" w:rsidRPr="007074CF" w:rsidRDefault="00847C0D" w:rsidP="00F21809">
            <w:pPr>
              <w:pStyle w:val="ListParagraph"/>
              <w:numPr>
                <w:ilvl w:val="0"/>
                <w:numId w:val="14"/>
              </w:numPr>
              <w:spacing w:before="120" w:after="120"/>
              <w:rPr>
                <w:rFonts w:ascii="Open Sans" w:hAnsi="Open Sans" w:cs="Open Sans"/>
                <w:sz w:val="22"/>
              </w:rPr>
            </w:pPr>
            <w:hyperlink r:id="rId19" w:history="1">
              <w:r w:rsidR="009D01AA" w:rsidRPr="004F3ACD">
                <w:rPr>
                  <w:rStyle w:val="Hyperlink"/>
                  <w:rFonts w:ascii="Open Sans" w:hAnsi="Open Sans" w:cs="Open Sans"/>
                  <w:sz w:val="22"/>
                </w:rPr>
                <w:t>http://www.umsl.edu/~sauterv/analysis/488_f02_papers/ProjMgmt.html</w:t>
              </w:r>
            </w:hyperlink>
            <w:r w:rsidR="009D01AA">
              <w:rPr>
                <w:rFonts w:ascii="Open Sans" w:hAnsi="Open Sans" w:cs="Open Sans"/>
                <w:sz w:val="22"/>
              </w:rPr>
              <w:t xml:space="preserve"> </w:t>
            </w:r>
            <w:r w:rsidR="00F21809" w:rsidRPr="007074CF">
              <w:rPr>
                <w:rFonts w:ascii="Open Sans" w:hAnsi="Open Sans" w:cs="Open Sans"/>
                <w:sz w:val="22"/>
              </w:rPr>
              <w:t xml:space="preserve"> </w:t>
            </w:r>
          </w:p>
          <w:p w14:paraId="5A278563" w14:textId="77777777" w:rsidR="00F21809" w:rsidRPr="007074CF" w:rsidRDefault="00F21809" w:rsidP="00F21809">
            <w:pPr>
              <w:pStyle w:val="ListParagraph"/>
              <w:numPr>
                <w:ilvl w:val="0"/>
                <w:numId w:val="14"/>
              </w:numPr>
              <w:spacing w:before="120" w:after="120"/>
              <w:rPr>
                <w:rFonts w:ascii="Open Sans" w:hAnsi="Open Sans" w:cs="Open Sans"/>
                <w:sz w:val="22"/>
              </w:rPr>
            </w:pPr>
            <w:r w:rsidRPr="007074CF">
              <w:rPr>
                <w:rFonts w:ascii="Open Sans" w:hAnsi="Open Sans" w:cs="Open Sans"/>
                <w:sz w:val="22"/>
              </w:rPr>
              <w:t>Business Principles and Management, South</w:t>
            </w:r>
            <w:r w:rsidRPr="007074CF">
              <w:rPr>
                <w:rFonts w:ascii="Cambria Math" w:hAnsi="Cambria Math" w:cs="Cambria Math"/>
                <w:sz w:val="22"/>
              </w:rPr>
              <w:t>‐</w:t>
            </w:r>
            <w:r w:rsidRPr="007074CF">
              <w:rPr>
                <w:rFonts w:ascii="Open Sans" w:hAnsi="Open Sans" w:cs="Open Sans"/>
                <w:sz w:val="22"/>
              </w:rPr>
              <w:t xml:space="preserve">Western Publishing, 2001 </w:t>
            </w:r>
          </w:p>
          <w:p w14:paraId="230B4636" w14:textId="39351855" w:rsidR="00B3350C" w:rsidRPr="007074CF" w:rsidRDefault="00F21809" w:rsidP="00F21809">
            <w:pPr>
              <w:pStyle w:val="ListParagraph"/>
              <w:numPr>
                <w:ilvl w:val="0"/>
                <w:numId w:val="14"/>
              </w:numPr>
              <w:spacing w:before="120" w:after="120"/>
              <w:rPr>
                <w:sz w:val="22"/>
              </w:rPr>
            </w:pPr>
            <w:r w:rsidRPr="007074CF">
              <w:rPr>
                <w:rFonts w:ascii="Open Sans" w:hAnsi="Open Sans" w:cs="Open Sans"/>
                <w:sz w:val="22"/>
              </w:rPr>
              <w:t>Business Management, South</w:t>
            </w:r>
            <w:r w:rsidRPr="007074CF">
              <w:rPr>
                <w:rFonts w:ascii="Cambria Math" w:hAnsi="Cambria Math" w:cs="Cambria Math"/>
                <w:sz w:val="22"/>
              </w:rPr>
              <w:t>‐</w:t>
            </w:r>
            <w:r w:rsidRPr="007074CF">
              <w:rPr>
                <w:rFonts w:ascii="Open Sans" w:hAnsi="Open Sans" w:cs="Open Sans"/>
                <w:sz w:val="22"/>
              </w:rPr>
              <w:t>Western Publishing, 2013</w:t>
            </w:r>
          </w:p>
        </w:tc>
      </w:tr>
      <w:tr w:rsidR="00B3350C" w:rsidRPr="0012758B" w14:paraId="3B5D5C31" w14:textId="77777777" w:rsidTr="2805F829">
        <w:trPr>
          <w:trHeight w:val="135"/>
        </w:trPr>
        <w:tc>
          <w:tcPr>
            <w:tcW w:w="10800" w:type="dxa"/>
            <w:gridSpan w:val="2"/>
            <w:shd w:val="clear" w:color="auto" w:fill="D9D9D9" w:themeFill="background1" w:themeFillShade="D9"/>
          </w:tcPr>
          <w:p w14:paraId="1928554E"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Additional Required Components</w:t>
            </w:r>
          </w:p>
        </w:tc>
      </w:tr>
      <w:tr w:rsidR="00B3350C" w:rsidRPr="0012758B" w14:paraId="17A4CF5D" w14:textId="77777777" w:rsidTr="2805F829">
        <w:trPr>
          <w:trHeight w:val="485"/>
        </w:trPr>
        <w:tc>
          <w:tcPr>
            <w:tcW w:w="2952" w:type="dxa"/>
            <w:shd w:val="clear" w:color="auto" w:fill="auto"/>
          </w:tcPr>
          <w:p w14:paraId="07A69FE4" w14:textId="4678019B"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2805F829">
        <w:trPr>
          <w:trHeight w:val="737"/>
        </w:trPr>
        <w:tc>
          <w:tcPr>
            <w:tcW w:w="2952" w:type="dxa"/>
            <w:shd w:val="clear" w:color="auto" w:fill="auto"/>
          </w:tcPr>
          <w:p w14:paraId="28B3D5E3" w14:textId="0171714D" w:rsidR="00B3350C" w:rsidRPr="006052AA" w:rsidRDefault="00B3350C"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College and Career Readiness Connection</w:t>
            </w:r>
            <w:r w:rsidR="00A3064F" w:rsidRPr="661D7F90">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2805F829">
        <w:trPr>
          <w:trHeight w:val="135"/>
        </w:trPr>
        <w:tc>
          <w:tcPr>
            <w:tcW w:w="10800" w:type="dxa"/>
            <w:gridSpan w:val="2"/>
            <w:shd w:val="clear" w:color="auto" w:fill="D9D9D9" w:themeFill="background1" w:themeFillShade="D9"/>
          </w:tcPr>
          <w:p w14:paraId="4DD031E5"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Recommended Strategies</w:t>
            </w:r>
          </w:p>
        </w:tc>
      </w:tr>
      <w:tr w:rsidR="00B3350C" w:rsidRPr="0012758B" w14:paraId="15010D4A" w14:textId="77777777" w:rsidTr="2805F829">
        <w:trPr>
          <w:trHeight w:val="512"/>
        </w:trPr>
        <w:tc>
          <w:tcPr>
            <w:tcW w:w="2952" w:type="dxa"/>
            <w:shd w:val="clear" w:color="auto" w:fill="auto"/>
          </w:tcPr>
          <w:p w14:paraId="57BD3680" w14:textId="519E0340"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2805F829">
        <w:trPr>
          <w:trHeight w:val="530"/>
        </w:trPr>
        <w:tc>
          <w:tcPr>
            <w:tcW w:w="2952" w:type="dxa"/>
            <w:shd w:val="clear" w:color="auto" w:fill="auto"/>
          </w:tcPr>
          <w:p w14:paraId="64678F92" w14:textId="35EF84B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2805F829">
        <w:trPr>
          <w:trHeight w:val="1160"/>
        </w:trPr>
        <w:tc>
          <w:tcPr>
            <w:tcW w:w="2952" w:type="dxa"/>
            <w:shd w:val="clear" w:color="auto" w:fill="auto"/>
          </w:tcPr>
          <w:p w14:paraId="593DBD72" w14:textId="40C351D9"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Multimedia/Visual Strategy</w:t>
            </w:r>
          </w:p>
          <w:p w14:paraId="3099B1F4" w14:textId="74E6B804"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2805F829">
        <w:tc>
          <w:tcPr>
            <w:tcW w:w="2952" w:type="dxa"/>
            <w:shd w:val="clear" w:color="auto" w:fill="auto"/>
          </w:tcPr>
          <w:p w14:paraId="3CF2726B" w14:textId="748A726C"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2805F829">
        <w:trPr>
          <w:trHeight w:val="135"/>
        </w:trPr>
        <w:tc>
          <w:tcPr>
            <w:tcW w:w="2952" w:type="dxa"/>
            <w:shd w:val="clear" w:color="auto" w:fill="auto"/>
          </w:tcPr>
          <w:p w14:paraId="088CA3DF" w14:textId="30B7C2ED"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Writing Strategies</w:t>
            </w:r>
          </w:p>
          <w:p w14:paraId="167766CC"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Communication</w:t>
            </w:r>
          </w:p>
          <w:p w14:paraId="1C68BAFD"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2805F829">
        <w:tc>
          <w:tcPr>
            <w:tcW w:w="10800" w:type="dxa"/>
            <w:gridSpan w:val="2"/>
            <w:shd w:val="clear" w:color="auto" w:fill="D9D9D9" w:themeFill="background1" w:themeFillShade="D9"/>
          </w:tcPr>
          <w:p w14:paraId="03C0CCE7"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Other Essential Lesson Components</w:t>
            </w:r>
          </w:p>
        </w:tc>
      </w:tr>
      <w:tr w:rsidR="00B3350C" w:rsidRPr="0012758B" w14:paraId="2F92C5B5" w14:textId="77777777" w:rsidTr="007074CF">
        <w:trPr>
          <w:trHeight w:val="1565"/>
        </w:trPr>
        <w:tc>
          <w:tcPr>
            <w:tcW w:w="2952" w:type="dxa"/>
            <w:shd w:val="clear" w:color="auto" w:fill="auto"/>
          </w:tcPr>
          <w:p w14:paraId="3DB02087" w14:textId="77777777" w:rsidR="009C0DFC" w:rsidRPr="0012758B" w:rsidRDefault="661D7F90" w:rsidP="661D7F90">
            <w:pPr>
              <w:jc w:val="center"/>
              <w:rPr>
                <w:rFonts w:ascii="Open Sans" w:hAnsi="Open Sans" w:cs="Open Sans"/>
                <w:b/>
                <w:bCs/>
              </w:rPr>
            </w:pPr>
            <w:r w:rsidRPr="661D7F90">
              <w:rPr>
                <w:rFonts w:ascii="Open Sans" w:hAnsi="Open Sans" w:cs="Open Sans"/>
                <w:b/>
                <w:bCs/>
              </w:rPr>
              <w:t>Enrichment Activity</w:t>
            </w:r>
          </w:p>
          <w:p w14:paraId="7B99CC87" w14:textId="1A043DE0" w:rsidR="00B3350C" w:rsidRPr="006052AA" w:rsidRDefault="661D7F90" w:rsidP="661D7F90">
            <w:pPr>
              <w:jc w:val="center"/>
              <w:rPr>
                <w:rFonts w:ascii="Open Sans" w:hAnsi="Open Sans" w:cs="Open Sans"/>
              </w:rPr>
            </w:pPr>
            <w:r w:rsidRPr="661D7F90">
              <w:rPr>
                <w:rFonts w:ascii="Open Sans" w:hAnsi="Open Sans" w:cs="Open Sans"/>
              </w:rPr>
              <w:t>(e.g., homework assignment)</w:t>
            </w:r>
          </w:p>
        </w:tc>
        <w:tc>
          <w:tcPr>
            <w:tcW w:w="7848" w:type="dxa"/>
            <w:shd w:val="clear" w:color="auto" w:fill="auto"/>
          </w:tcPr>
          <w:p w14:paraId="56485286" w14:textId="0A8F1A9B" w:rsidR="00B3350C" w:rsidRPr="0012758B" w:rsidRDefault="00F21809" w:rsidP="00DC4B23">
            <w:pPr>
              <w:spacing w:before="120" w:after="120"/>
              <w:rPr>
                <w:rFonts w:ascii="Open Sans" w:hAnsi="Open Sans" w:cs="Open Sans"/>
              </w:rPr>
            </w:pPr>
            <w:r w:rsidRPr="007074CF">
              <w:rPr>
                <w:rFonts w:ascii="Open Sans" w:hAnsi="Open Sans" w:cs="Open Sans"/>
                <w:sz w:val="22"/>
              </w:rPr>
              <w:t>Have students interview an employee or employer of a business and ask them about projects they have conducted.  Inquire about how the work was divided, how they scheduled the required tasks, and how they evaluated the project’s success when it was completed.  Report your findings to the class.</w:t>
            </w:r>
          </w:p>
        </w:tc>
      </w:tr>
      <w:tr w:rsidR="00B3350C" w:rsidRPr="0012758B" w14:paraId="7A48E1E2" w14:textId="77777777" w:rsidTr="2805F829">
        <w:tc>
          <w:tcPr>
            <w:tcW w:w="2952" w:type="dxa"/>
            <w:shd w:val="clear" w:color="auto" w:fill="auto"/>
          </w:tcPr>
          <w:p w14:paraId="2CB7813A" w14:textId="24054B1D"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Family/Community Connection</w:t>
            </w:r>
          </w:p>
        </w:tc>
        <w:tc>
          <w:tcPr>
            <w:tcW w:w="7848" w:type="dxa"/>
            <w:shd w:val="clear" w:color="auto" w:fill="auto"/>
          </w:tcPr>
          <w:p w14:paraId="16E56B0F" w14:textId="77777777" w:rsidR="00B3350C" w:rsidRPr="0012758B" w:rsidRDefault="00B3350C" w:rsidP="00DC4B23">
            <w:pPr>
              <w:spacing w:before="120" w:after="120"/>
              <w:rPr>
                <w:rFonts w:ascii="Open Sans" w:hAnsi="Open Sans" w:cs="Open Sans"/>
              </w:rPr>
            </w:pPr>
          </w:p>
        </w:tc>
      </w:tr>
      <w:tr w:rsidR="00B3350C" w:rsidRPr="0012758B" w14:paraId="7E731849" w14:textId="77777777" w:rsidTr="2805F829">
        <w:trPr>
          <w:trHeight w:val="548"/>
        </w:trPr>
        <w:tc>
          <w:tcPr>
            <w:tcW w:w="2952" w:type="dxa"/>
            <w:shd w:val="clear" w:color="auto" w:fill="auto"/>
          </w:tcPr>
          <w:p w14:paraId="590E8739" w14:textId="09BDFA6F"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CTSO connection(s)</w:t>
            </w:r>
          </w:p>
        </w:tc>
        <w:tc>
          <w:tcPr>
            <w:tcW w:w="7848" w:type="dxa"/>
            <w:shd w:val="clear" w:color="auto" w:fill="auto"/>
          </w:tcPr>
          <w:p w14:paraId="1D6673BF" w14:textId="02EE0B5C" w:rsidR="00B3350C" w:rsidRPr="0012758B" w:rsidRDefault="004C7F53" w:rsidP="00DC4B23">
            <w:pPr>
              <w:spacing w:before="120" w:after="120"/>
              <w:rPr>
                <w:rFonts w:ascii="Open Sans" w:hAnsi="Open Sans" w:cs="Open Sans"/>
                <w:lang w:val="es-MX"/>
              </w:rPr>
            </w:pPr>
            <w:r w:rsidRPr="007074CF">
              <w:rPr>
                <w:rFonts w:ascii="Open Sans" w:hAnsi="Open Sans" w:cs="Open Sans"/>
                <w:sz w:val="22"/>
                <w:lang w:val="es-MX"/>
              </w:rPr>
              <w:t>FBLA, BPA</w:t>
            </w:r>
          </w:p>
        </w:tc>
      </w:tr>
      <w:tr w:rsidR="00B3350C" w:rsidRPr="0012758B" w14:paraId="2288B088" w14:textId="77777777" w:rsidTr="2805F829">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2805F829">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0E91643" w14:textId="40567201" w:rsidR="003A5AF5" w:rsidRDefault="003A5AF5" w:rsidP="00D0097D"/>
    <w:p w14:paraId="18C5CA50" w14:textId="77777777" w:rsidR="000A252C" w:rsidRDefault="000A252C" w:rsidP="00D0097D"/>
    <w:p w14:paraId="76EF1D8D" w14:textId="77777777" w:rsidR="000A252C" w:rsidRDefault="000A252C" w:rsidP="00D0097D"/>
    <w:p w14:paraId="6F80E372" w14:textId="632CF2A9" w:rsidR="000A252C" w:rsidRDefault="000A252C" w:rsidP="00D0097D"/>
    <w:p w14:paraId="3EA27B9C" w14:textId="60945A19" w:rsidR="000A252C" w:rsidRDefault="000A252C" w:rsidP="00D0097D"/>
    <w:sectPr w:rsidR="000A252C" w:rsidSect="002B1169">
      <w:headerReference w:type="default" r:id="rId20"/>
      <w:footerReference w:type="defaul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089E4" w14:textId="77777777" w:rsidR="00847C0D" w:rsidRDefault="00847C0D" w:rsidP="00B3350C">
      <w:r>
        <w:separator/>
      </w:r>
    </w:p>
  </w:endnote>
  <w:endnote w:type="continuationSeparator" w:id="0">
    <w:p w14:paraId="509F518C" w14:textId="77777777" w:rsidR="00847C0D" w:rsidRDefault="00847C0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05F09B03"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1A2EB4">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1A2EB4">
              <w:rPr>
                <w:rFonts w:ascii="Open Sans" w:hAnsi="Open Sans" w:cs="Open Sans"/>
                <w:b/>
                <w:bCs/>
                <w:noProof/>
                <w:sz w:val="16"/>
                <w:szCs w:val="16"/>
              </w:rPr>
              <w:t>10</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36291" w14:textId="77777777" w:rsidR="00847C0D" w:rsidRDefault="00847C0D" w:rsidP="00B3350C">
      <w:bookmarkStart w:id="0" w:name="_Hlk484955581"/>
      <w:bookmarkEnd w:id="0"/>
      <w:r>
        <w:separator/>
      </w:r>
    </w:p>
  </w:footnote>
  <w:footnote w:type="continuationSeparator" w:id="0">
    <w:p w14:paraId="18F0F793" w14:textId="77777777" w:rsidR="00847C0D" w:rsidRDefault="00847C0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978"/>
    <w:multiLevelType w:val="hybridMultilevel"/>
    <w:tmpl w:val="E98A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085C"/>
    <w:multiLevelType w:val="hybridMultilevel"/>
    <w:tmpl w:val="E86A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115F5"/>
    <w:multiLevelType w:val="hybridMultilevel"/>
    <w:tmpl w:val="2228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F2BA2"/>
    <w:multiLevelType w:val="hybridMultilevel"/>
    <w:tmpl w:val="48BCDB9E"/>
    <w:lvl w:ilvl="0" w:tplc="DE68E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81E2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27BD36AF"/>
    <w:multiLevelType w:val="multilevel"/>
    <w:tmpl w:val="B3426C74"/>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Open Sans" w:hAnsi="Open Sans" w:cs="Open Sans" w:hint="default"/>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2DA728E0"/>
    <w:multiLevelType w:val="hybridMultilevel"/>
    <w:tmpl w:val="95DEF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3B19F4"/>
    <w:multiLevelType w:val="hybridMultilevel"/>
    <w:tmpl w:val="CEE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011177"/>
    <w:multiLevelType w:val="hybridMultilevel"/>
    <w:tmpl w:val="85A80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A2E03"/>
    <w:multiLevelType w:val="hybridMultilevel"/>
    <w:tmpl w:val="B916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4"/>
  </w:num>
  <w:num w:numId="5">
    <w:abstractNumId w:val="4"/>
  </w:num>
  <w:num w:numId="6">
    <w:abstractNumId w:val="1"/>
  </w:num>
  <w:num w:numId="7">
    <w:abstractNumId w:val="12"/>
  </w:num>
  <w:num w:numId="8">
    <w:abstractNumId w:val="0"/>
  </w:num>
  <w:num w:numId="9">
    <w:abstractNumId w:val="13"/>
  </w:num>
  <w:num w:numId="10">
    <w:abstractNumId w:val="9"/>
  </w:num>
  <w:num w:numId="11">
    <w:abstractNumId w:val="8"/>
  </w:num>
  <w:num w:numId="12">
    <w:abstractNumId w:val="5"/>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50CD3"/>
    <w:rsid w:val="00056572"/>
    <w:rsid w:val="000643CB"/>
    <w:rsid w:val="000674C7"/>
    <w:rsid w:val="00082295"/>
    <w:rsid w:val="000870CF"/>
    <w:rsid w:val="000A252C"/>
    <w:rsid w:val="000B4DB1"/>
    <w:rsid w:val="000B55DB"/>
    <w:rsid w:val="000E2AA3"/>
    <w:rsid w:val="000E3926"/>
    <w:rsid w:val="000E54FE"/>
    <w:rsid w:val="000F3BAE"/>
    <w:rsid w:val="00100350"/>
    <w:rsid w:val="00102605"/>
    <w:rsid w:val="00105B8D"/>
    <w:rsid w:val="0012758B"/>
    <w:rsid w:val="00130697"/>
    <w:rsid w:val="001365FC"/>
    <w:rsid w:val="00136851"/>
    <w:rsid w:val="001471B7"/>
    <w:rsid w:val="001505B8"/>
    <w:rsid w:val="00156CDF"/>
    <w:rsid w:val="00165331"/>
    <w:rsid w:val="0016751A"/>
    <w:rsid w:val="001A2EB4"/>
    <w:rsid w:val="001A3EE6"/>
    <w:rsid w:val="001A599E"/>
    <w:rsid w:val="001B17F6"/>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10670"/>
    <w:rsid w:val="00322DCF"/>
    <w:rsid w:val="00360C84"/>
    <w:rsid w:val="00364D1C"/>
    <w:rsid w:val="003665FA"/>
    <w:rsid w:val="00392521"/>
    <w:rsid w:val="00394B5A"/>
    <w:rsid w:val="003A5AF5"/>
    <w:rsid w:val="003C1D31"/>
    <w:rsid w:val="003C1DA3"/>
    <w:rsid w:val="003D3528"/>
    <w:rsid w:val="003D4A07"/>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C7F53"/>
    <w:rsid w:val="004D64F6"/>
    <w:rsid w:val="004E1321"/>
    <w:rsid w:val="004E31E8"/>
    <w:rsid w:val="004E56C7"/>
    <w:rsid w:val="004F05F4"/>
    <w:rsid w:val="004F767C"/>
    <w:rsid w:val="005046FC"/>
    <w:rsid w:val="0050552F"/>
    <w:rsid w:val="00511C4E"/>
    <w:rsid w:val="00531C58"/>
    <w:rsid w:val="00545EC8"/>
    <w:rsid w:val="00546A5D"/>
    <w:rsid w:val="00564B6C"/>
    <w:rsid w:val="00575F93"/>
    <w:rsid w:val="005846FF"/>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199D"/>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74CF"/>
    <w:rsid w:val="00710AA9"/>
    <w:rsid w:val="0071181D"/>
    <w:rsid w:val="00713D68"/>
    <w:rsid w:val="0071599E"/>
    <w:rsid w:val="00717B55"/>
    <w:rsid w:val="007271B5"/>
    <w:rsid w:val="00741F1F"/>
    <w:rsid w:val="00754DDE"/>
    <w:rsid w:val="0076427D"/>
    <w:rsid w:val="00770C42"/>
    <w:rsid w:val="007750CF"/>
    <w:rsid w:val="00792547"/>
    <w:rsid w:val="00794DBE"/>
    <w:rsid w:val="00796BAE"/>
    <w:rsid w:val="007A2A8F"/>
    <w:rsid w:val="007A6834"/>
    <w:rsid w:val="007E2BA7"/>
    <w:rsid w:val="0080201D"/>
    <w:rsid w:val="00804D79"/>
    <w:rsid w:val="0082093F"/>
    <w:rsid w:val="00825BCA"/>
    <w:rsid w:val="00826629"/>
    <w:rsid w:val="00826D88"/>
    <w:rsid w:val="00831AAC"/>
    <w:rsid w:val="008321A5"/>
    <w:rsid w:val="00847C0D"/>
    <w:rsid w:val="00856BBD"/>
    <w:rsid w:val="00870A95"/>
    <w:rsid w:val="00872A7A"/>
    <w:rsid w:val="008731D4"/>
    <w:rsid w:val="00874F23"/>
    <w:rsid w:val="008750EF"/>
    <w:rsid w:val="008808A5"/>
    <w:rsid w:val="00882159"/>
    <w:rsid w:val="008854A8"/>
    <w:rsid w:val="008902B2"/>
    <w:rsid w:val="008A04F2"/>
    <w:rsid w:val="008A0DE3"/>
    <w:rsid w:val="008A0E4B"/>
    <w:rsid w:val="008A1ECC"/>
    <w:rsid w:val="008A7D8F"/>
    <w:rsid w:val="008B125D"/>
    <w:rsid w:val="008B207C"/>
    <w:rsid w:val="008B4BA0"/>
    <w:rsid w:val="008C3978"/>
    <w:rsid w:val="008C7A76"/>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01AA"/>
    <w:rsid w:val="009D1E54"/>
    <w:rsid w:val="009D68DD"/>
    <w:rsid w:val="009E6C15"/>
    <w:rsid w:val="009F6CA1"/>
    <w:rsid w:val="009F7791"/>
    <w:rsid w:val="00A044EA"/>
    <w:rsid w:val="00A06D3E"/>
    <w:rsid w:val="00A206B7"/>
    <w:rsid w:val="00A3064F"/>
    <w:rsid w:val="00A33CDA"/>
    <w:rsid w:val="00A353B9"/>
    <w:rsid w:val="00A501F4"/>
    <w:rsid w:val="00A52C36"/>
    <w:rsid w:val="00A571A0"/>
    <w:rsid w:val="00A602A5"/>
    <w:rsid w:val="00A97251"/>
    <w:rsid w:val="00AD3125"/>
    <w:rsid w:val="00AE5509"/>
    <w:rsid w:val="00AF25FF"/>
    <w:rsid w:val="00B010DE"/>
    <w:rsid w:val="00B02D69"/>
    <w:rsid w:val="00B116D9"/>
    <w:rsid w:val="00B208A7"/>
    <w:rsid w:val="00B318DE"/>
    <w:rsid w:val="00B3350C"/>
    <w:rsid w:val="00B3672C"/>
    <w:rsid w:val="00B3754F"/>
    <w:rsid w:val="00B44EBF"/>
    <w:rsid w:val="00B64CBF"/>
    <w:rsid w:val="00B6799D"/>
    <w:rsid w:val="00B73806"/>
    <w:rsid w:val="00BA11ED"/>
    <w:rsid w:val="00BA7FAF"/>
    <w:rsid w:val="00BB04CD"/>
    <w:rsid w:val="00BB45D6"/>
    <w:rsid w:val="00BB771A"/>
    <w:rsid w:val="00BB7EFF"/>
    <w:rsid w:val="00BD2881"/>
    <w:rsid w:val="00BF221D"/>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D52A5"/>
    <w:rsid w:val="00DF2C2D"/>
    <w:rsid w:val="00DF6585"/>
    <w:rsid w:val="00E02301"/>
    <w:rsid w:val="00E0498F"/>
    <w:rsid w:val="00E25A40"/>
    <w:rsid w:val="00E36775"/>
    <w:rsid w:val="00E477A6"/>
    <w:rsid w:val="00E759AC"/>
    <w:rsid w:val="00E765DE"/>
    <w:rsid w:val="00E76E2C"/>
    <w:rsid w:val="00E848E6"/>
    <w:rsid w:val="00EA0348"/>
    <w:rsid w:val="00EC4A06"/>
    <w:rsid w:val="00EC6E31"/>
    <w:rsid w:val="00EC77FC"/>
    <w:rsid w:val="00ED5E43"/>
    <w:rsid w:val="00EE1A9D"/>
    <w:rsid w:val="00EE1F10"/>
    <w:rsid w:val="00EE374B"/>
    <w:rsid w:val="00EE4FCF"/>
    <w:rsid w:val="00EE618A"/>
    <w:rsid w:val="00EF4311"/>
    <w:rsid w:val="00EF7034"/>
    <w:rsid w:val="00F065C2"/>
    <w:rsid w:val="00F1385A"/>
    <w:rsid w:val="00F21809"/>
    <w:rsid w:val="00F314F2"/>
    <w:rsid w:val="00F45A40"/>
    <w:rsid w:val="00F45D13"/>
    <w:rsid w:val="00F61524"/>
    <w:rsid w:val="00F716A4"/>
    <w:rsid w:val="00F752AB"/>
    <w:rsid w:val="00F76DF1"/>
    <w:rsid w:val="00F7773D"/>
    <w:rsid w:val="00F82C70"/>
    <w:rsid w:val="00F832B6"/>
    <w:rsid w:val="00F85E45"/>
    <w:rsid w:val="00F908D7"/>
    <w:rsid w:val="00F90B7A"/>
    <w:rsid w:val="00F96741"/>
    <w:rsid w:val="00F968F9"/>
    <w:rsid w:val="00FA23F9"/>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08A5"/>
    <w:pPr>
      <w:keepNext/>
      <w:keepLines/>
      <w:numPr>
        <w:numId w:val="1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08A5"/>
    <w:pPr>
      <w:keepNext/>
      <w:keepLines/>
      <w:numPr>
        <w:ilvl w:val="1"/>
        <w:numId w:val="10"/>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08A5"/>
    <w:pPr>
      <w:keepNext/>
      <w:keepLines/>
      <w:numPr>
        <w:ilvl w:val="2"/>
        <w:numId w:val="10"/>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808A5"/>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08A5"/>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808A5"/>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808A5"/>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808A5"/>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08A5"/>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Heading1Char">
    <w:name w:val="Heading 1 Char"/>
    <w:basedOn w:val="DefaultParagraphFont"/>
    <w:link w:val="Heading1"/>
    <w:uiPriority w:val="9"/>
    <w:rsid w:val="008808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08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808A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808A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808A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8808A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8808A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8808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08A5"/>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A353B9"/>
    <w:rPr>
      <w:color w:val="808080"/>
      <w:shd w:val="clear" w:color="auto" w:fill="E6E6E6"/>
    </w:rPr>
  </w:style>
  <w:style w:type="character" w:styleId="FollowedHyperlink">
    <w:name w:val="FollowedHyperlink"/>
    <w:basedOn w:val="DefaultParagraphFont"/>
    <w:uiPriority w:val="99"/>
    <w:semiHidden/>
    <w:unhideWhenUsed/>
    <w:rsid w:val="001A2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vita.virginia.gov/oversight/projects/default.aspx?id=567%20" TargetMode="External"/><Relationship Id="rId13" Type="http://schemas.openxmlformats.org/officeDocument/2006/relationships/hyperlink" Target="https://engineering.purdue.edu/EPICSHS/Teachers/Teaching%20" TargetMode="External"/><Relationship Id="rId14" Type="http://schemas.openxmlformats.org/officeDocument/2006/relationships/hyperlink" Target="http://www.umsl.edu/~sauterv/analysis/488_f02_papers/ProjMgmt.html" TargetMode="External"/><Relationship Id="rId15" Type="http://schemas.openxmlformats.org/officeDocument/2006/relationships/hyperlink" Target="http://www.vita.virginia.gov/oversight/projects/default.aspx?id=567" TargetMode="External"/><Relationship Id="rId16" Type="http://schemas.openxmlformats.org/officeDocument/2006/relationships/hyperlink" Target="http://www.usability.gov/what&#8208;and&#8208;why/project&#8208;management.html" TargetMode="External"/><Relationship Id="rId17" Type="http://schemas.openxmlformats.org/officeDocument/2006/relationships/hyperlink" Target="http://www2.cit.cornell.edu/computer/robohelp/cpmm/Project_Roles_and_Responsibilities.htm" TargetMode="External"/><Relationship Id="rId18" Type="http://schemas.openxmlformats.org/officeDocument/2006/relationships/hyperlink" Target="https://engineering.purdue.edu/EPICSHS/Teachers/Teaching%20Students%20Project%20Management.pptx" TargetMode="External"/><Relationship Id="rId19" Type="http://schemas.openxmlformats.org/officeDocument/2006/relationships/hyperlink" Target="http://www.umsl.edu/~sauterv/analysis/488_f02_papers/ProjMgmt.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DA0742E5-D1FA-B847-92F2-496CDCF0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2285</Words>
  <Characters>13030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2017-08-06T17:32:00Z</dcterms:created>
  <dcterms:modified xsi:type="dcterms:W3CDTF">2017-11-01T21:07:00Z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