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30EEC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030EEC" w:rsidRDefault="00FA5A8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30EEC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30EE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30EEC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30EEC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030EEC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DDAA0AB" w:rsidR="00B3350C" w:rsidRPr="00030EEC" w:rsidRDefault="00C1533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Agriculture, Food</w:t>
            </w:r>
            <w:r w:rsidR="00DE2155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 and Natural Resources</w:t>
            </w:r>
          </w:p>
        </w:tc>
      </w:tr>
      <w:tr w:rsidR="00B3350C" w:rsidRPr="00030EEC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6D81338" w:rsidR="00B3350C" w:rsidRPr="00030EEC" w:rsidRDefault="00C1533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Wildlife, Fisheries, and Ecology Management</w:t>
            </w:r>
          </w:p>
        </w:tc>
      </w:tr>
      <w:tr w:rsidR="00B3350C" w:rsidRPr="00030EEC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030EEC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F718F5C" w:rsidR="00B3350C" w:rsidRPr="00030EEC" w:rsidRDefault="00C1533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Urban Deer Populations </w:t>
            </w:r>
            <w:r w:rsidR="00921760" w:rsidRPr="00030EEC">
              <w:rPr>
                <w:rFonts w:ascii="Open Sans" w:hAnsi="Open Sans" w:cs="Open Sans"/>
                <w:sz w:val="22"/>
                <w:szCs w:val="22"/>
              </w:rPr>
              <w:t>- “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>The Cure” lab</w:t>
            </w:r>
          </w:p>
        </w:tc>
      </w:tr>
      <w:tr w:rsidR="00B3350C" w:rsidRPr="00030EEC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5FC23C1" w14:textId="7409BA8C" w:rsidR="00C15339" w:rsidRPr="00030EEC" w:rsidRDefault="00C15339" w:rsidP="00DC4B23">
            <w:pPr>
              <w:spacing w:before="120" w:after="120"/>
              <w:rPr>
                <w:rFonts w:ascii="Open Sans" w:hAnsi="Open Sans"/>
                <w:b/>
                <w:sz w:val="22"/>
                <w:szCs w:val="22"/>
              </w:rPr>
            </w:pPr>
            <w:r w:rsidRPr="00030EEC">
              <w:rPr>
                <w:rFonts w:ascii="Open Sans" w:hAnsi="Open Sans"/>
                <w:b/>
                <w:sz w:val="22"/>
                <w:szCs w:val="22"/>
              </w:rPr>
              <w:t>130.15(c) Knowledge and skills</w:t>
            </w:r>
          </w:p>
          <w:p w14:paraId="273436C9" w14:textId="14AAA9FF" w:rsidR="00C15339" w:rsidRPr="00030EEC" w:rsidRDefault="00C15339" w:rsidP="00C15339">
            <w:pPr>
              <w:spacing w:before="120" w:after="120"/>
              <w:ind w:left="720"/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>(3) The student knows the scientific basis for wildlife management.</w:t>
            </w:r>
            <w:r w:rsidR="00DE2155">
              <w:rPr>
                <w:rFonts w:ascii="Open Sans" w:hAnsi="Open Sans"/>
                <w:sz w:val="22"/>
                <w:szCs w:val="22"/>
              </w:rPr>
              <w:t xml:space="preserve"> The student is expected to:</w:t>
            </w:r>
          </w:p>
          <w:p w14:paraId="53F47893" w14:textId="2690D9A9" w:rsidR="00C15339" w:rsidRPr="00030EEC" w:rsidRDefault="00DE2155" w:rsidP="00C15339">
            <w:pPr>
              <w:spacing w:before="120" w:after="120"/>
              <w:ind w:left="14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(C) D</w:t>
            </w:r>
            <w:r w:rsidR="00C15339" w:rsidRPr="00030EEC">
              <w:rPr>
                <w:rFonts w:ascii="Open Sans" w:hAnsi="Open Sans"/>
                <w:sz w:val="22"/>
                <w:szCs w:val="22"/>
              </w:rPr>
              <w:t>escribe the management of wildlife populations</w:t>
            </w:r>
          </w:p>
          <w:p w14:paraId="3CE8952F" w14:textId="22F3BD2D" w:rsidR="00C15339" w:rsidRPr="00030EEC" w:rsidRDefault="00C15339" w:rsidP="00C15339">
            <w:pPr>
              <w:spacing w:before="120" w:after="120"/>
              <w:ind w:left="720"/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 xml:space="preserve"> (4) The student knows the interrelationships between the various aspects of wildlife and outdoor public use management.</w:t>
            </w:r>
            <w:r w:rsidR="00DE2155">
              <w:rPr>
                <w:rFonts w:ascii="Open Sans" w:hAnsi="Open Sans"/>
                <w:sz w:val="22"/>
                <w:szCs w:val="22"/>
              </w:rPr>
              <w:t xml:space="preserve"> </w:t>
            </w:r>
            <w:r w:rsidR="00DE2155" w:rsidRPr="00DE2155">
              <w:rPr>
                <w:rFonts w:ascii="Open Sans" w:hAnsi="Open Sans"/>
                <w:sz w:val="22"/>
                <w:szCs w:val="22"/>
              </w:rPr>
              <w:t>The student is expected to</w:t>
            </w:r>
          </w:p>
          <w:p w14:paraId="7BD05DBA" w14:textId="44C65E6B" w:rsidR="00C15339" w:rsidRPr="00030EEC" w:rsidRDefault="00C15339" w:rsidP="00C15339">
            <w:pPr>
              <w:spacing w:before="120" w:after="120"/>
              <w:ind w:left="1440"/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>(B)</w:t>
            </w:r>
            <w:r w:rsidR="00DE2155">
              <w:rPr>
                <w:rFonts w:ascii="Open Sans" w:hAnsi="Open Sans"/>
                <w:sz w:val="22"/>
                <w:szCs w:val="22"/>
              </w:rPr>
              <w:t xml:space="preserve"> </w:t>
            </w:r>
            <w:proofErr w:type="gramStart"/>
            <w:r w:rsidR="00DE2155">
              <w:rPr>
                <w:rFonts w:ascii="Open Sans" w:hAnsi="Open Sans"/>
                <w:sz w:val="22"/>
                <w:szCs w:val="22"/>
              </w:rPr>
              <w:t>I</w:t>
            </w:r>
            <w:r w:rsidRPr="00030EEC">
              <w:rPr>
                <w:rFonts w:ascii="Open Sans" w:hAnsi="Open Sans"/>
                <w:sz w:val="22"/>
                <w:szCs w:val="22"/>
              </w:rPr>
              <w:t>dentify</w:t>
            </w:r>
            <w:proofErr w:type="gramEnd"/>
            <w:r w:rsidRPr="00030EEC">
              <w:rPr>
                <w:rFonts w:ascii="Open Sans" w:hAnsi="Open Sans"/>
                <w:sz w:val="22"/>
                <w:szCs w:val="22"/>
              </w:rPr>
              <w:t xml:space="preserve"> laws and regulations regarding the use of wildlife resources</w:t>
            </w:r>
          </w:p>
          <w:p w14:paraId="35183288" w14:textId="7AE059C0" w:rsidR="00C15339" w:rsidRPr="00030EEC" w:rsidRDefault="00C15339" w:rsidP="00C15339">
            <w:pPr>
              <w:spacing w:before="120" w:after="120"/>
              <w:ind w:left="1440"/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 xml:space="preserve">(D) </w:t>
            </w:r>
            <w:r w:rsidR="00DE2155">
              <w:rPr>
                <w:rFonts w:ascii="Open Sans" w:hAnsi="Open Sans"/>
                <w:sz w:val="22"/>
                <w:szCs w:val="22"/>
              </w:rPr>
              <w:t>Li</w:t>
            </w:r>
            <w:r w:rsidRPr="00030EEC">
              <w:rPr>
                <w:rFonts w:ascii="Open Sans" w:hAnsi="Open Sans"/>
                <w:sz w:val="22"/>
                <w:szCs w:val="22"/>
              </w:rPr>
              <w:t>st factors involved in landowner and property rights</w:t>
            </w:r>
          </w:p>
          <w:p w14:paraId="7EB358E5" w14:textId="4CBE2CE0" w:rsidR="00C15339" w:rsidRPr="00030EEC" w:rsidRDefault="00C15339" w:rsidP="00C15339">
            <w:pPr>
              <w:spacing w:before="120" w:after="120"/>
              <w:ind w:left="720"/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>(5) The student examines natural cycles and related phenomena to describe ecologic concepts and principles.</w:t>
            </w:r>
            <w:r w:rsidR="00DE2155">
              <w:rPr>
                <w:rFonts w:ascii="Open Sans" w:hAnsi="Open Sans"/>
                <w:sz w:val="22"/>
                <w:szCs w:val="22"/>
              </w:rPr>
              <w:t xml:space="preserve"> </w:t>
            </w:r>
            <w:r w:rsidR="00DE2155" w:rsidRPr="00DE2155">
              <w:rPr>
                <w:rFonts w:ascii="Open Sans" w:hAnsi="Open Sans"/>
                <w:sz w:val="22"/>
                <w:szCs w:val="22"/>
              </w:rPr>
              <w:t>The student is expected to</w:t>
            </w:r>
            <w:r w:rsidR="00DE2155">
              <w:rPr>
                <w:rFonts w:ascii="Open Sans" w:hAnsi="Open Sans"/>
                <w:sz w:val="22"/>
                <w:szCs w:val="22"/>
              </w:rPr>
              <w:t>:</w:t>
            </w:r>
            <w:bookmarkStart w:id="1" w:name="_GoBack"/>
            <w:bookmarkEnd w:id="1"/>
          </w:p>
          <w:p w14:paraId="4583E660" w14:textId="38B91900" w:rsidR="00B3350C" w:rsidRPr="00030EEC" w:rsidRDefault="00DE2155" w:rsidP="00C15339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(C) D</w:t>
            </w:r>
            <w:r w:rsidR="00C15339" w:rsidRPr="00030EEC">
              <w:rPr>
                <w:rFonts w:ascii="Open Sans" w:hAnsi="Open Sans"/>
                <w:sz w:val="22"/>
                <w:szCs w:val="22"/>
              </w:rPr>
              <w:t>escribe population dynamics</w:t>
            </w:r>
          </w:p>
        </w:tc>
      </w:tr>
      <w:tr w:rsidR="00B3350C" w:rsidRPr="00030EEC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030EEC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030EEC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30EEC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30493938" w14:textId="562C358C" w:rsidR="00921760" w:rsidRPr="00030EEC" w:rsidRDefault="00921760" w:rsidP="00921760">
            <w:pP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The student will be able to: </w:t>
            </w:r>
          </w:p>
          <w:p w14:paraId="17C961DE" w14:textId="2A06F2B3" w:rsidR="00921760" w:rsidRPr="00030EEC" w:rsidRDefault="00921760" w:rsidP="0092176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proofErr w:type="gramStart"/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>Identify</w:t>
            </w:r>
            <w:proofErr w:type="gramEnd"/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three area locations that have excess white-tail populations</w:t>
            </w:r>
          </w:p>
          <w:p w14:paraId="23BC2D42" w14:textId="07215826" w:rsidR="00921760" w:rsidRPr="00030EEC" w:rsidRDefault="00921760" w:rsidP="0092176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>Discuss and describe three “control” measures for urban areas</w:t>
            </w:r>
          </w:p>
          <w:p w14:paraId="05210BE1" w14:textId="0971D5C6" w:rsidR="00921760" w:rsidRPr="00030EEC" w:rsidRDefault="00921760" w:rsidP="0092176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>Complete worksheet/handout on deer populations in urban areas</w:t>
            </w:r>
          </w:p>
          <w:p w14:paraId="60AC3715" w14:textId="6465B34A" w:rsidR="00B3350C" w:rsidRPr="00030EEC" w:rsidRDefault="00921760" w:rsidP="008902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>Develop effective control methods for urban areas.</w:t>
            </w:r>
          </w:p>
        </w:tc>
      </w:tr>
      <w:tr w:rsidR="00B3350C" w:rsidRPr="00030EEC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F27CDC5" w:rsidR="00B3350C" w:rsidRPr="00030EEC" w:rsidRDefault="00030EE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>xamines the management of game and non-game wildlife species, fish, and aqua crops and their ecological needs as related to current agricultural practices.</w:t>
            </w:r>
          </w:p>
        </w:tc>
      </w:tr>
      <w:tr w:rsidR="00B3350C" w:rsidRPr="00030EEC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89C4C3C" w:rsidR="00B3350C" w:rsidRPr="00030EEC" w:rsidRDefault="0092176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030EEC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8418DEC" w:rsidR="00B3350C" w:rsidRPr="00030EEC" w:rsidRDefault="00E10003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</w:t>
            </w:r>
            <w:r w:rsidR="0A993E8D"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319E44A3" w:rsidR="00B3350C" w:rsidRPr="00030EEC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C54D21F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Owner rights</w:t>
            </w:r>
          </w:p>
          <w:p w14:paraId="6D0DCAF9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city-county statutes</w:t>
            </w:r>
          </w:p>
          <w:p w14:paraId="453098E2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fatality</w:t>
            </w:r>
          </w:p>
          <w:p w14:paraId="7465FBA0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mortality</w:t>
            </w:r>
          </w:p>
          <w:p w14:paraId="07732E0D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population density</w:t>
            </w:r>
          </w:p>
          <w:p w14:paraId="68BA6530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PETA</w:t>
            </w:r>
          </w:p>
          <w:p w14:paraId="51C8D2AE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30EEC">
              <w:rPr>
                <w:rFonts w:ascii="Open Sans" w:hAnsi="Open Sans" w:cs="Open Sans"/>
                <w:sz w:val="22"/>
                <w:szCs w:val="22"/>
              </w:rPr>
              <w:t>SPCA</w:t>
            </w:r>
            <w:proofErr w:type="spellEnd"/>
          </w:p>
          <w:p w14:paraId="20473ACC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Game warden</w:t>
            </w:r>
          </w:p>
          <w:p w14:paraId="67A778ED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Browse</w:t>
            </w:r>
          </w:p>
          <w:p w14:paraId="1ED70D9E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Drought</w:t>
            </w:r>
          </w:p>
          <w:p w14:paraId="3B3220FE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natural selection</w:t>
            </w:r>
          </w:p>
          <w:p w14:paraId="0D288BC4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control methods</w:t>
            </w:r>
          </w:p>
          <w:p w14:paraId="6786895C" w14:textId="77777777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trap and release</w:t>
            </w:r>
          </w:p>
          <w:p w14:paraId="47D13121" w14:textId="45C3F647" w:rsidR="00B3350C" w:rsidRPr="00030EEC" w:rsidRDefault="0092176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“put down”</w:t>
            </w:r>
          </w:p>
        </w:tc>
      </w:tr>
      <w:tr w:rsidR="00B3350C" w:rsidRPr="00030EEC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EC0C4CE" w14:textId="3D61516F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597DEC62" w14:textId="77777777" w:rsidR="00921760" w:rsidRPr="00030EEC" w:rsidRDefault="00921760" w:rsidP="009217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Computer</w:t>
            </w:r>
          </w:p>
          <w:p w14:paraId="10740817" w14:textId="77777777" w:rsidR="00921760" w:rsidRPr="00030EEC" w:rsidRDefault="00921760" w:rsidP="009217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Projector</w:t>
            </w:r>
          </w:p>
          <w:p w14:paraId="544AE601" w14:textId="63C7461C" w:rsidR="00921760" w:rsidRPr="00030EEC" w:rsidRDefault="00921760" w:rsidP="009217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Laptops</w:t>
            </w:r>
          </w:p>
          <w:p w14:paraId="75F90A31" w14:textId="2464EC0F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sz w:val="22"/>
                <w:szCs w:val="22"/>
              </w:rPr>
              <w:t>Materials:</w:t>
            </w:r>
          </w:p>
          <w:p w14:paraId="6288AAC0" w14:textId="64507F52" w:rsidR="00921760" w:rsidRDefault="00921760" w:rsidP="0092176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Power point “Urban Populations of Deer” </w:t>
            </w:r>
          </w:p>
          <w:p w14:paraId="6EF741AF" w14:textId="1E9FB835" w:rsidR="008E485C" w:rsidRPr="00030EEC" w:rsidRDefault="008E485C" w:rsidP="0092176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Handout</w:t>
            </w:r>
          </w:p>
          <w:p w14:paraId="06028BCB" w14:textId="20479A59" w:rsidR="00B3350C" w:rsidRPr="00030EEC" w:rsidRDefault="00921760" w:rsidP="0092176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No. 2 pencils</w:t>
            </w:r>
          </w:p>
        </w:tc>
      </w:tr>
      <w:tr w:rsidR="00B3350C" w:rsidRPr="00030EEC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0DD77929" w:rsidR="00B3350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30EEC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60FF500C" w:rsidR="00B3350C" w:rsidRPr="00030EEC" w:rsidRDefault="00921760" w:rsidP="00921760">
            <w:pPr>
              <w:tabs>
                <w:tab w:val="left" w:pos="1239"/>
              </w:tabs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>Students will discuss deer “sightings” in their counties. Instructor will introduce “pros” and cons” of natural selection-mortality versus man’s control methods to reduce deer populations. A Power Point will show deer in urban/neighborhood settings and county/city people density (Ex. Lake Travis, Kempner)</w:t>
            </w:r>
          </w:p>
        </w:tc>
      </w:tr>
      <w:tr w:rsidR="00B3350C" w:rsidRPr="00030EEC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1BF3C5B" w14:textId="77777777" w:rsidR="00030EEC" w:rsidRPr="00030EEC" w:rsidRDefault="00030EEC" w:rsidP="00030EE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>Students are given handouts with terminology and deer populations for surrounding counties.</w:t>
            </w:r>
          </w:p>
          <w:p w14:paraId="3E8EE3EB" w14:textId="77777777" w:rsidR="00030EEC" w:rsidRPr="00030EEC" w:rsidRDefault="00030EEC" w:rsidP="00030EE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>Students will research “control methods” proposed or on-going in their counties.</w:t>
            </w:r>
          </w:p>
          <w:p w14:paraId="26E31C3F" w14:textId="77777777" w:rsidR="00030EEC" w:rsidRPr="00030EEC" w:rsidRDefault="00030EEC" w:rsidP="00030EE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>Students will discuss philosophies of what’s humane? - No controls of white tail numbers versus “control methods”? - (over population with starving, diseased deer versus controlled kills.</w:t>
            </w:r>
          </w:p>
          <w:p w14:paraId="26C344F8" w14:textId="77777777" w:rsidR="00030EEC" w:rsidRPr="00030EEC" w:rsidRDefault="00030EEC" w:rsidP="0A993E8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Students will be challenged to find solutions that are” humane” yet effective in deer population reductions.</w:t>
            </w:r>
          </w:p>
          <w:p w14:paraId="3D3B1E88" w14:textId="77777777" w:rsidR="00030EEC" w:rsidRPr="00030EEC" w:rsidRDefault="00030EEC" w:rsidP="00030EEC">
            <w:pPr>
              <w:pStyle w:val="ListParagraph"/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41259C4C" w14:textId="2C39B756" w:rsidR="00B3350C" w:rsidRPr="00030EEC" w:rsidRDefault="0A993E8D" w:rsidP="00030EEC">
            <w:pPr>
              <w:pStyle w:val="ListParagraph"/>
              <w:spacing w:before="120" w:after="120"/>
              <w:ind w:left="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4FF6212" w:rsidR="00CF2E7E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30EEC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030EEC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EE387F7" w:rsidR="00CF2E7E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30EEC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15D4994" w14:textId="081EE133" w:rsidR="00030EEC" w:rsidRPr="00030EEC" w:rsidRDefault="00030EEC" w:rsidP="00030EE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>Students will break up into three groups. Instructor will review handouts and completion guidelines. Groups will break into laptop research units and find current methods used to control white-tail deer populations.</w:t>
            </w:r>
          </w:p>
          <w:p w14:paraId="23B20C50" w14:textId="77777777" w:rsidR="00030EEC" w:rsidRPr="00030EEC" w:rsidRDefault="00030EEC" w:rsidP="00030EE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2DC9E49" w14:textId="505BFFC5" w:rsidR="00030EEC" w:rsidRPr="00030EEC" w:rsidRDefault="00030EEC" w:rsidP="00030EE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>Students in each group will discuss humane methods of live control methods- (dart and release, trapping, sterilization, etc.) and report on cost-effectiveness.</w:t>
            </w:r>
          </w:p>
          <w:p w14:paraId="7470028D" w14:textId="77777777" w:rsidR="00030EEC" w:rsidRPr="00030EEC" w:rsidRDefault="00030EEC" w:rsidP="00030EE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7827EAA" w14:textId="74B14975" w:rsidR="00030EEC" w:rsidRPr="00030EEC" w:rsidRDefault="00030EEC" w:rsidP="0A993E8D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 xml:space="preserve">Each group will make a presentation to the class on their findings with one recommendation for urban deer population control and an </w:t>
            </w:r>
            <w:proofErr w:type="gramStart"/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>anticipated</w:t>
            </w:r>
            <w:proofErr w:type="gramEnd"/>
            <w:r w:rsidRPr="00030EEC">
              <w:rPr>
                <w:rFonts w:ascii="Open Sans" w:hAnsi="Open Sans" w:cs="Open Sans"/>
                <w:iCs/>
                <w:sz w:val="22"/>
                <w:szCs w:val="22"/>
              </w:rPr>
              <w:t xml:space="preserve"> cost to property owner, city-county government. - 5 minutes</w:t>
            </w:r>
          </w:p>
          <w:p w14:paraId="52BE6073" w14:textId="77777777" w:rsidR="00030EEC" w:rsidRPr="00030EEC" w:rsidRDefault="00030EEC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77777777" w:rsidR="00B3350C" w:rsidRPr="00030EEC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9A6FE7B" w:rsidR="00CF2E7E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30EEC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030EEC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7CB576C" w14:textId="73646EB0" w:rsidR="00030EEC" w:rsidRPr="00030EEC" w:rsidRDefault="00030EEC" w:rsidP="00030EEC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030EEC">
              <w:rPr>
                <w:rFonts w:ascii="Open Sans" w:hAnsi="Open Sans"/>
                <w:b/>
                <w:sz w:val="22"/>
                <w:szCs w:val="22"/>
              </w:rPr>
              <w:t xml:space="preserve">Assessment </w:t>
            </w:r>
            <w:r w:rsidR="008E485C">
              <w:rPr>
                <w:rFonts w:ascii="Open Sans" w:hAnsi="Open Sans"/>
                <w:b/>
                <w:sz w:val="22"/>
                <w:szCs w:val="22"/>
              </w:rPr>
              <w:t>Rubric</w:t>
            </w:r>
            <w:r w:rsidRPr="00030EEC">
              <w:rPr>
                <w:rFonts w:ascii="Open Sans" w:hAnsi="Open Sans"/>
                <w:b/>
                <w:sz w:val="22"/>
                <w:szCs w:val="22"/>
              </w:rPr>
              <w:t xml:space="preserve">: </w:t>
            </w:r>
          </w:p>
          <w:p w14:paraId="5EE59469" w14:textId="0548CE3D" w:rsidR="00030EEC" w:rsidRPr="00030EEC" w:rsidRDefault="00030EEC" w:rsidP="00030EEC">
            <w:pPr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>Handout completion - 25 points</w:t>
            </w:r>
          </w:p>
          <w:p w14:paraId="287B799B" w14:textId="2FA3FE57" w:rsidR="00030EEC" w:rsidRPr="00030EEC" w:rsidRDefault="00030EEC" w:rsidP="00030EEC">
            <w:pPr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>Group presentations - 25 points</w:t>
            </w:r>
          </w:p>
          <w:p w14:paraId="23F4F3A5" w14:textId="6445D418" w:rsidR="00030EEC" w:rsidRPr="00030EEC" w:rsidRDefault="00030EEC" w:rsidP="00030EEC">
            <w:pPr>
              <w:rPr>
                <w:rFonts w:ascii="Open Sans" w:hAnsi="Open Sans"/>
                <w:sz w:val="22"/>
                <w:szCs w:val="22"/>
              </w:rPr>
            </w:pPr>
            <w:r w:rsidRPr="00030EEC">
              <w:rPr>
                <w:rFonts w:ascii="Open Sans" w:hAnsi="Open Sans"/>
                <w:sz w:val="22"/>
                <w:szCs w:val="22"/>
              </w:rPr>
              <w:t>Group research notes-50 points</w:t>
            </w:r>
          </w:p>
          <w:p w14:paraId="59E8695F" w14:textId="730F08CE" w:rsidR="00030EEC" w:rsidRDefault="00030EEC" w:rsidP="00030EEC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030EEC">
              <w:rPr>
                <w:rFonts w:ascii="Open Sans" w:hAnsi="Open Sans"/>
                <w:b/>
                <w:sz w:val="22"/>
                <w:szCs w:val="22"/>
              </w:rPr>
              <w:t>Total – 100 points</w:t>
            </w:r>
          </w:p>
          <w:p w14:paraId="200F1B67" w14:textId="77777777" w:rsidR="00030EEC" w:rsidRPr="00030EEC" w:rsidRDefault="00030EEC" w:rsidP="00030EEC">
            <w:pPr>
              <w:rPr>
                <w:rFonts w:ascii="Open Sans" w:hAnsi="Open Sans"/>
                <w:sz w:val="22"/>
                <w:szCs w:val="22"/>
              </w:rPr>
            </w:pPr>
          </w:p>
          <w:p w14:paraId="1E675341" w14:textId="77777777" w:rsidR="00B3350C" w:rsidRPr="00030EEC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0876788" w:rsidR="00CF2E7E" w:rsidRPr="00030EEC" w:rsidRDefault="00921760" w:rsidP="0092176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030EEC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195F1D45" w:rsidR="00B3350C" w:rsidRPr="00030EEC" w:rsidRDefault="00921760" w:rsidP="00921760">
            <w:pPr>
              <w:spacing w:after="200" w:line="276" w:lineRule="auto"/>
              <w:rPr>
                <w:rFonts w:ascii="Open Sans" w:eastAsia="Calibri" w:hAnsi="Open Sans"/>
                <w:sz w:val="22"/>
                <w:szCs w:val="22"/>
              </w:rPr>
            </w:pPr>
            <w:r w:rsidRPr="00921760">
              <w:rPr>
                <w:rFonts w:ascii="Open Sans" w:eastAsia="Calibri" w:hAnsi="Open Sans"/>
                <w:sz w:val="22"/>
                <w:szCs w:val="22"/>
              </w:rPr>
              <w:t>Interstate Publishing-</w:t>
            </w:r>
            <w:r w:rsidRPr="00921760">
              <w:rPr>
                <w:rFonts w:ascii="Open Sans" w:eastAsia="Calibri" w:hAnsi="Open Sans"/>
                <w:i/>
                <w:sz w:val="22"/>
                <w:szCs w:val="22"/>
              </w:rPr>
              <w:t xml:space="preserve">WL Management, </w:t>
            </w:r>
            <w:r w:rsidRPr="00921760">
              <w:rPr>
                <w:rFonts w:ascii="Open Sans" w:eastAsia="Calibri" w:hAnsi="Open Sans"/>
                <w:sz w:val="22"/>
                <w:szCs w:val="22"/>
              </w:rPr>
              <w:t>Jim Lindeman-retired game warden. County Commissioner-Lampasas County</w:t>
            </w:r>
          </w:p>
        </w:tc>
      </w:tr>
      <w:tr w:rsidR="00B3350C" w:rsidRPr="00030EEC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30EEC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30EEC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30EEC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524A95FF" w14:textId="36FC18D4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sz w:val="22"/>
                <w:szCs w:val="22"/>
              </w:rPr>
              <w:t>English/LA -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 IV, B, 1, a; V, A, 1, a </w:t>
            </w:r>
          </w:p>
          <w:p w14:paraId="126927D0" w14:textId="5739293C" w:rsidR="00921760" w:rsidRPr="00030EEC" w:rsidRDefault="00921760" w:rsidP="0092176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sz w:val="22"/>
                <w:szCs w:val="22"/>
              </w:rPr>
              <w:t>Social Studies -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 V, E, 1, a</w:t>
            </w:r>
          </w:p>
          <w:p w14:paraId="16213AA9" w14:textId="78B3ED66" w:rsidR="00B3350C" w:rsidRPr="00030EEC" w:rsidRDefault="0092176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sz w:val="22"/>
                <w:szCs w:val="22"/>
              </w:rPr>
              <w:t>Cross Disciplinary Standards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30EEC">
              <w:rPr>
                <w:rFonts w:ascii="Open Sans" w:hAnsi="Open Sans" w:cs="Open Sans"/>
                <w:b/>
                <w:sz w:val="22"/>
                <w:szCs w:val="22"/>
              </w:rPr>
              <w:t>-</w:t>
            </w:r>
            <w:r w:rsidRPr="00030EEC">
              <w:rPr>
                <w:rFonts w:ascii="Open Sans" w:hAnsi="Open Sans" w:cs="Open Sans"/>
                <w:sz w:val="22"/>
                <w:szCs w:val="22"/>
              </w:rPr>
              <w:t xml:space="preserve"> II, E, 1, a</w:t>
            </w:r>
          </w:p>
        </w:tc>
      </w:tr>
      <w:tr w:rsidR="00B3350C" w:rsidRPr="00030EEC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30EEC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30EEC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30EEC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030EEC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30EEC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30EEC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030EEC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30EEC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30EEC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30EEC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30EEC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30EEC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030EEC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30EEC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030E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30EEC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30EEC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30EEC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30EEC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030EEC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030EEC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030EEC" w:rsidSect="00AB6E45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2D45" w14:textId="77777777" w:rsidR="00FA5A8B" w:rsidRDefault="00FA5A8B" w:rsidP="00B3350C">
      <w:r>
        <w:separator/>
      </w:r>
    </w:p>
  </w:endnote>
  <w:endnote w:type="continuationSeparator" w:id="0">
    <w:p w14:paraId="23BEC4C5" w14:textId="77777777" w:rsidR="00FA5A8B" w:rsidRDefault="00FA5A8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26287738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Copyright © Texas Education Agency, 2017. All rights reserved</w:t>
            </w:r>
            <w:proofErr w:type="gramStart"/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.  </w:t>
            </w:r>
            <w:proofErr w:type="gramEnd"/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1779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1779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B5B9" w14:textId="77777777" w:rsidR="00FA5A8B" w:rsidRDefault="00FA5A8B" w:rsidP="00B3350C">
      <w:bookmarkStart w:id="0" w:name="_Hlk484955581"/>
      <w:bookmarkEnd w:id="0"/>
      <w:r>
        <w:separator/>
      </w:r>
    </w:p>
  </w:footnote>
  <w:footnote w:type="continuationSeparator" w:id="0">
    <w:p w14:paraId="09471AD9" w14:textId="77777777" w:rsidR="00FA5A8B" w:rsidRDefault="00FA5A8B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6BAE6A5C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3DD"/>
    <w:multiLevelType w:val="hybridMultilevel"/>
    <w:tmpl w:val="7864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E6C2B"/>
    <w:multiLevelType w:val="hybridMultilevel"/>
    <w:tmpl w:val="1524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B50CB"/>
    <w:multiLevelType w:val="hybridMultilevel"/>
    <w:tmpl w:val="7240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5CFD"/>
    <w:multiLevelType w:val="hybridMultilevel"/>
    <w:tmpl w:val="4E7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0EEC"/>
    <w:rsid w:val="00031033"/>
    <w:rsid w:val="00032E32"/>
    <w:rsid w:val="000367AF"/>
    <w:rsid w:val="00041506"/>
    <w:rsid w:val="000643CB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779F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E485C"/>
    <w:rsid w:val="009078BD"/>
    <w:rsid w:val="00921760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796"/>
    <w:rsid w:val="00A52C36"/>
    <w:rsid w:val="00A602A5"/>
    <w:rsid w:val="00A85A34"/>
    <w:rsid w:val="00A97251"/>
    <w:rsid w:val="00AB6E45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15339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0BE3"/>
    <w:rsid w:val="00D323BD"/>
    <w:rsid w:val="00D4427C"/>
    <w:rsid w:val="00D61781"/>
    <w:rsid w:val="00D62037"/>
    <w:rsid w:val="00D8660C"/>
    <w:rsid w:val="00DD0449"/>
    <w:rsid w:val="00DD2AE9"/>
    <w:rsid w:val="00DE2155"/>
    <w:rsid w:val="00DF6585"/>
    <w:rsid w:val="00E02301"/>
    <w:rsid w:val="00E0498F"/>
    <w:rsid w:val="00E10003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A8B"/>
    <w:rsid w:val="00FB0837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4.xml><?xml version="1.0" encoding="utf-8"?>
<ds:datastoreItem xmlns:ds="http://schemas.openxmlformats.org/officeDocument/2006/customXml" ds:itemID="{D01F3562-9695-1E4C-B5D2-012A8D87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778</Words>
  <Characters>4438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2017-07-31T21:21:00Z</dcterms:created>
  <dcterms:modified xsi:type="dcterms:W3CDTF">2017-12-07T21:55:00Z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