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4F5C" w:rsidRPr="008B4F5C" w:rsidRDefault="008B4F5C" w:rsidP="008B4F5C">
      <w:pPr>
        <w:spacing w:before="61"/>
        <w:jc w:val="center"/>
        <w:rPr>
          <w:rFonts w:ascii="Open Sans" w:hAnsi="Open Sans" w:cs="Open Sans"/>
          <w:b/>
        </w:rPr>
      </w:pPr>
      <w:r w:rsidRPr="008B4F5C">
        <w:rPr>
          <w:rFonts w:ascii="Open Sans" w:hAnsi="Open Sans" w:cs="Open Sans"/>
          <w:b/>
          <w:w w:val="95"/>
        </w:rPr>
        <w:t>Peer Review for Essay</w:t>
      </w:r>
    </w:p>
    <w:p w:rsidR="008B4F5C" w:rsidRPr="008B4F5C" w:rsidRDefault="008B4F5C" w:rsidP="008B4F5C">
      <w:pPr>
        <w:tabs>
          <w:tab w:val="left" w:pos="1119"/>
          <w:tab w:val="left" w:pos="1366"/>
          <w:tab w:val="left" w:pos="1612"/>
          <w:tab w:val="left" w:pos="1852"/>
          <w:tab w:val="left" w:pos="2098"/>
          <w:tab w:val="left" w:pos="2345"/>
          <w:tab w:val="left" w:pos="2584"/>
          <w:tab w:val="left" w:pos="2831"/>
          <w:tab w:val="left" w:pos="3077"/>
          <w:tab w:val="left" w:pos="3316"/>
          <w:tab w:val="left" w:pos="3563"/>
          <w:tab w:val="left" w:pos="3809"/>
          <w:tab w:val="left" w:pos="4049"/>
          <w:tab w:val="left" w:pos="4295"/>
          <w:tab w:val="left" w:pos="4542"/>
          <w:tab w:val="left" w:pos="4781"/>
          <w:tab w:val="left" w:pos="5028"/>
          <w:tab w:val="left" w:pos="5274"/>
          <w:tab w:val="left" w:pos="5514"/>
          <w:tab w:val="left" w:pos="5760"/>
          <w:tab w:val="left" w:pos="6007"/>
          <w:tab w:val="left" w:pos="6246"/>
          <w:tab w:val="left" w:pos="6493"/>
          <w:tab w:val="left" w:pos="6739"/>
          <w:tab w:val="left" w:pos="6979"/>
          <w:tab w:val="left" w:pos="7225"/>
          <w:tab w:val="left" w:pos="7472"/>
          <w:tab w:val="left" w:pos="7711"/>
          <w:tab w:val="left" w:pos="7958"/>
          <w:tab w:val="left" w:pos="8204"/>
          <w:tab w:val="left" w:pos="8443"/>
          <w:tab w:val="left" w:pos="8690"/>
        </w:tabs>
        <w:spacing w:before="1"/>
        <w:ind w:left="145"/>
        <w:rPr>
          <w:rFonts w:ascii="Open Sans" w:hAnsi="Open Sans" w:cs="Open Sans"/>
        </w:rPr>
      </w:pPr>
      <w:r>
        <w:rPr>
          <w:rFonts w:ascii="Open Sans" w:hAnsi="Open Sans" w:cs="Open Sans"/>
          <w:spacing w:val="-5"/>
          <w:w w:val="87"/>
        </w:rPr>
        <w:t>Writer:</w:t>
      </w:r>
      <w:r w:rsidR="00A0510F">
        <w:rPr>
          <w:rFonts w:ascii="Open Sans" w:hAnsi="Open Sans" w:cs="Open Sans"/>
          <w:spacing w:val="-5"/>
          <w:w w:val="87"/>
        </w:rPr>
        <w:t xml:space="preserve"> ____________________________________________________________________________________________________________</w:t>
      </w:r>
    </w:p>
    <w:p w:rsidR="008B4F5C" w:rsidRPr="008B4F5C" w:rsidRDefault="008B4F5C" w:rsidP="008B4F5C">
      <w:pPr>
        <w:pStyle w:val="BodyText"/>
        <w:rPr>
          <w:rFonts w:ascii="Open Sans" w:hAnsi="Open Sans" w:cs="Open Sans"/>
          <w:sz w:val="24"/>
          <w:szCs w:val="24"/>
        </w:rPr>
      </w:pPr>
    </w:p>
    <w:p w:rsidR="008B4F5C" w:rsidRPr="008B4F5C" w:rsidRDefault="008B4F5C" w:rsidP="00A0510F">
      <w:pPr>
        <w:tabs>
          <w:tab w:val="left" w:pos="1119"/>
          <w:tab w:val="left" w:pos="1366"/>
          <w:tab w:val="left" w:pos="1612"/>
          <w:tab w:val="left" w:pos="1852"/>
          <w:tab w:val="left" w:pos="2098"/>
          <w:tab w:val="left" w:pos="2345"/>
          <w:tab w:val="left" w:pos="2584"/>
          <w:tab w:val="left" w:pos="2831"/>
          <w:tab w:val="left" w:pos="3077"/>
          <w:tab w:val="left" w:pos="3316"/>
          <w:tab w:val="left" w:pos="3563"/>
          <w:tab w:val="left" w:pos="3809"/>
          <w:tab w:val="left" w:pos="4049"/>
          <w:tab w:val="left" w:pos="4295"/>
          <w:tab w:val="left" w:pos="4542"/>
          <w:tab w:val="left" w:pos="4781"/>
          <w:tab w:val="left" w:pos="5028"/>
          <w:tab w:val="left" w:pos="5274"/>
          <w:tab w:val="left" w:pos="5514"/>
          <w:tab w:val="left" w:pos="5760"/>
          <w:tab w:val="left" w:pos="6007"/>
          <w:tab w:val="left" w:pos="6246"/>
          <w:tab w:val="left" w:pos="6493"/>
          <w:tab w:val="left" w:pos="6739"/>
          <w:tab w:val="left" w:pos="6979"/>
          <w:tab w:val="left" w:pos="7225"/>
          <w:tab w:val="left" w:pos="7472"/>
          <w:tab w:val="left" w:pos="7711"/>
          <w:tab w:val="left" w:pos="7958"/>
          <w:tab w:val="left" w:pos="8204"/>
          <w:tab w:val="left" w:pos="8443"/>
          <w:tab w:val="left" w:pos="8690"/>
        </w:tabs>
        <w:spacing w:before="1"/>
        <w:ind w:left="145"/>
        <w:rPr>
          <w:rFonts w:ascii="Open Sans" w:hAnsi="Open Sans" w:cs="Open Sans"/>
        </w:rPr>
      </w:pPr>
      <w:r w:rsidRPr="008B4F5C">
        <w:rPr>
          <w:rFonts w:ascii="Open Sans" w:hAnsi="Open Sans" w:cs="Open Sans"/>
          <w:w w:val="105"/>
        </w:rPr>
        <w:t>Peer</w:t>
      </w:r>
      <w:r w:rsidRPr="008B4F5C">
        <w:rPr>
          <w:rFonts w:ascii="Open Sans" w:hAnsi="Open Sans" w:cs="Open Sans"/>
          <w:spacing w:val="-35"/>
          <w:w w:val="105"/>
        </w:rPr>
        <w:t xml:space="preserve"> </w:t>
      </w:r>
      <w:r w:rsidRPr="008B4F5C">
        <w:rPr>
          <w:rFonts w:ascii="Open Sans" w:hAnsi="Open Sans" w:cs="Open Sans"/>
          <w:w w:val="105"/>
        </w:rPr>
        <w:t>Reviewer</w:t>
      </w:r>
      <w:r w:rsidR="00A0510F">
        <w:rPr>
          <w:rFonts w:ascii="Open Sans" w:hAnsi="Open Sans" w:cs="Open Sans"/>
          <w:w w:val="105"/>
        </w:rPr>
        <w:t xml:space="preserve">: </w:t>
      </w:r>
      <w:r w:rsidR="00A0510F">
        <w:rPr>
          <w:rFonts w:ascii="Open Sans" w:hAnsi="Open Sans" w:cs="Open Sans"/>
          <w:spacing w:val="-5"/>
          <w:w w:val="87"/>
        </w:rPr>
        <w:t>_______________________________________________________________________________________________</w:t>
      </w:r>
    </w:p>
    <w:p w:rsidR="008B4F5C" w:rsidRPr="008B4F5C" w:rsidRDefault="008B4F5C" w:rsidP="008B4F5C">
      <w:pPr>
        <w:pStyle w:val="BodyText"/>
        <w:rPr>
          <w:rFonts w:ascii="Open Sans" w:hAnsi="Open Sans" w:cs="Open Sans"/>
          <w:sz w:val="24"/>
          <w:szCs w:val="24"/>
        </w:rPr>
      </w:pPr>
    </w:p>
    <w:p w:rsidR="008B4F5C" w:rsidRPr="008B4F5C" w:rsidRDefault="008B4F5C" w:rsidP="008B4F5C">
      <w:pPr>
        <w:spacing w:before="132"/>
        <w:ind w:left="208"/>
        <w:rPr>
          <w:rFonts w:ascii="Open Sans" w:hAnsi="Open Sans" w:cs="Open Sans"/>
        </w:rPr>
      </w:pPr>
      <w:r>
        <w:rPr>
          <w:rFonts w:ascii="Open Sans" w:hAnsi="Open Sans" w:cs="Open Sans"/>
          <w:spacing w:val="-1"/>
          <w:w w:val="90"/>
        </w:rPr>
        <w:t>Essay Prompt:</w:t>
      </w:r>
      <w:r w:rsidR="00A0510F">
        <w:rPr>
          <w:rFonts w:ascii="Open Sans" w:hAnsi="Open Sans" w:cs="Open Sans"/>
          <w:spacing w:val="-1"/>
          <w:w w:val="90"/>
        </w:rPr>
        <w:t xml:space="preserve"> </w:t>
      </w:r>
    </w:p>
    <w:p w:rsidR="008B4F5C" w:rsidRPr="008B4F5C" w:rsidRDefault="008B4F5C" w:rsidP="008B4F5C">
      <w:pPr>
        <w:pStyle w:val="BodyText"/>
        <w:rPr>
          <w:rFonts w:ascii="Open Sans" w:hAnsi="Open Sans" w:cs="Open Sans"/>
          <w:sz w:val="24"/>
          <w:szCs w:val="24"/>
        </w:rPr>
      </w:pPr>
      <w:bookmarkStart w:id="0" w:name="_GoBack"/>
      <w:bookmarkEnd w:id="0"/>
    </w:p>
    <w:p w:rsidR="008B4F5C" w:rsidRPr="008B4F5C" w:rsidRDefault="008B4F5C" w:rsidP="008B4F5C">
      <w:pPr>
        <w:pStyle w:val="BodyText"/>
        <w:rPr>
          <w:rFonts w:ascii="Open Sans" w:hAnsi="Open Sans" w:cs="Open Sans"/>
          <w:sz w:val="24"/>
          <w:szCs w:val="24"/>
        </w:rPr>
      </w:pPr>
    </w:p>
    <w:p w:rsidR="008B4F5C" w:rsidRPr="008B4F5C" w:rsidRDefault="008B4F5C" w:rsidP="00A0510F">
      <w:pPr>
        <w:tabs>
          <w:tab w:val="left" w:pos="1119"/>
          <w:tab w:val="left" w:pos="1366"/>
          <w:tab w:val="left" w:pos="1612"/>
          <w:tab w:val="left" w:pos="1852"/>
          <w:tab w:val="left" w:pos="2098"/>
          <w:tab w:val="left" w:pos="2345"/>
          <w:tab w:val="left" w:pos="2584"/>
          <w:tab w:val="left" w:pos="2831"/>
          <w:tab w:val="left" w:pos="3077"/>
          <w:tab w:val="left" w:pos="3316"/>
          <w:tab w:val="left" w:pos="3563"/>
          <w:tab w:val="left" w:pos="3809"/>
          <w:tab w:val="left" w:pos="4049"/>
          <w:tab w:val="left" w:pos="4295"/>
          <w:tab w:val="left" w:pos="4542"/>
          <w:tab w:val="left" w:pos="4781"/>
          <w:tab w:val="left" w:pos="5028"/>
          <w:tab w:val="left" w:pos="5274"/>
          <w:tab w:val="left" w:pos="5514"/>
          <w:tab w:val="left" w:pos="5760"/>
          <w:tab w:val="left" w:pos="6007"/>
          <w:tab w:val="left" w:pos="6246"/>
          <w:tab w:val="left" w:pos="6493"/>
          <w:tab w:val="left" w:pos="6739"/>
          <w:tab w:val="left" w:pos="6979"/>
          <w:tab w:val="left" w:pos="7225"/>
          <w:tab w:val="left" w:pos="7472"/>
          <w:tab w:val="left" w:pos="7711"/>
          <w:tab w:val="left" w:pos="7958"/>
          <w:tab w:val="left" w:pos="8204"/>
          <w:tab w:val="left" w:pos="8443"/>
          <w:tab w:val="left" w:pos="8690"/>
        </w:tabs>
        <w:spacing w:before="1"/>
        <w:ind w:left="145"/>
        <w:rPr>
          <w:rFonts w:ascii="Open Sans" w:hAnsi="Open Sans" w:cs="Open Sans"/>
        </w:rPr>
      </w:pPr>
      <w:r w:rsidRPr="008B4F5C">
        <w:rPr>
          <w:rFonts w:ascii="Open Sans" w:hAnsi="Open Sans" w:cs="Open Sans"/>
        </w:rPr>
        <w:t>Scholarship</w:t>
      </w:r>
      <w:r w:rsidRPr="008B4F5C">
        <w:rPr>
          <w:rFonts w:ascii="Open Sans" w:hAnsi="Open Sans" w:cs="Open Sans"/>
          <w:spacing w:val="-9"/>
        </w:rPr>
        <w:t xml:space="preserve"> </w:t>
      </w:r>
      <w:r w:rsidRPr="008B4F5C">
        <w:rPr>
          <w:rFonts w:ascii="Open Sans" w:hAnsi="Open Sans" w:cs="Open Sans"/>
        </w:rPr>
        <w:t>Organization</w:t>
      </w:r>
      <w:r w:rsidR="00A0510F">
        <w:rPr>
          <w:rFonts w:ascii="Open Sans" w:hAnsi="Open Sans" w:cs="Open Sans"/>
        </w:rPr>
        <w:t xml:space="preserve">: </w:t>
      </w:r>
      <w:r w:rsidR="00A0510F">
        <w:rPr>
          <w:rFonts w:ascii="Open Sans" w:hAnsi="Open Sans" w:cs="Open Sans"/>
          <w:spacing w:val="-5"/>
          <w:w w:val="87"/>
        </w:rPr>
        <w:t>__________________________________________________________________________________</w:t>
      </w:r>
    </w:p>
    <w:p w:rsidR="008B4F5C" w:rsidRPr="008B4F5C" w:rsidRDefault="008B4F5C" w:rsidP="008B4F5C">
      <w:pPr>
        <w:pStyle w:val="BodyText"/>
        <w:rPr>
          <w:rFonts w:ascii="Open Sans" w:hAnsi="Open Sans" w:cs="Open Sans"/>
          <w:sz w:val="24"/>
          <w:szCs w:val="24"/>
        </w:rPr>
      </w:pPr>
    </w:p>
    <w:p w:rsidR="008B4F5C" w:rsidRPr="008B4F5C" w:rsidRDefault="008B4F5C" w:rsidP="008B4F5C">
      <w:pPr>
        <w:pStyle w:val="BodyText"/>
        <w:rPr>
          <w:rFonts w:ascii="Open Sans" w:hAnsi="Open Sans" w:cs="Open Sans"/>
          <w:sz w:val="24"/>
          <w:szCs w:val="24"/>
        </w:rPr>
      </w:pPr>
    </w:p>
    <w:p w:rsidR="008B4F5C" w:rsidRPr="008B4F5C" w:rsidRDefault="008B4F5C" w:rsidP="008B4F5C">
      <w:pPr>
        <w:pStyle w:val="BodyText"/>
        <w:rPr>
          <w:rFonts w:ascii="Open Sans" w:hAnsi="Open Sans" w:cs="Open Sans"/>
          <w:sz w:val="24"/>
          <w:szCs w:val="24"/>
        </w:rPr>
      </w:pPr>
    </w:p>
    <w:p w:rsidR="008B4F5C" w:rsidRPr="008B4F5C" w:rsidRDefault="008B4F5C" w:rsidP="008B4F5C">
      <w:pPr>
        <w:pStyle w:val="BodyText"/>
        <w:spacing w:after="1"/>
        <w:rPr>
          <w:rFonts w:ascii="Open Sans" w:hAnsi="Open Sans" w:cs="Open Sans"/>
          <w:sz w:val="24"/>
          <w:szCs w:val="24"/>
        </w:rPr>
      </w:pPr>
    </w:p>
    <w:tbl>
      <w:tblPr>
        <w:tblW w:w="0" w:type="auto"/>
        <w:tblInd w:w="115" w:type="dxa"/>
        <w:tblBorders>
          <w:top w:val="single" w:sz="6" w:space="0" w:color="606060"/>
          <w:left w:val="single" w:sz="6" w:space="0" w:color="606060"/>
          <w:bottom w:val="single" w:sz="6" w:space="0" w:color="606060"/>
          <w:right w:val="single" w:sz="6" w:space="0" w:color="606060"/>
          <w:insideH w:val="single" w:sz="6" w:space="0" w:color="606060"/>
          <w:insideV w:val="single" w:sz="6" w:space="0" w:color="60606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1099"/>
        <w:gridCol w:w="5697"/>
      </w:tblGrid>
      <w:tr w:rsidR="008B4F5C" w:rsidRPr="008B4F5C" w:rsidTr="002037F3">
        <w:trPr>
          <w:trHeight w:val="480"/>
        </w:trPr>
        <w:tc>
          <w:tcPr>
            <w:tcW w:w="3402" w:type="dxa"/>
            <w:tcBorders>
              <w:left w:val="single" w:sz="6" w:space="0" w:color="676767"/>
              <w:bottom w:val="single" w:sz="6" w:space="0" w:color="5B5B5B"/>
              <w:right w:val="single" w:sz="6" w:space="0" w:color="6B6B6B"/>
            </w:tcBorders>
          </w:tcPr>
          <w:p w:rsidR="008B4F5C" w:rsidRPr="008B4F5C" w:rsidRDefault="008B4F5C" w:rsidP="002037F3">
            <w:pPr>
              <w:pStyle w:val="TableParagraph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6" w:space="0" w:color="6B6B6B"/>
              <w:bottom w:val="single" w:sz="6" w:space="0" w:color="5B5B5B"/>
              <w:right w:val="single" w:sz="6" w:space="0" w:color="6B6B6B"/>
            </w:tcBorders>
          </w:tcPr>
          <w:p w:rsidR="008B4F5C" w:rsidRPr="008B4F5C" w:rsidRDefault="008B4F5C" w:rsidP="002037F3">
            <w:pPr>
              <w:pStyle w:val="TableParagraph"/>
              <w:spacing w:before="7"/>
              <w:ind w:left="87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8B4F5C">
              <w:rPr>
                <w:rFonts w:ascii="Open Sans" w:hAnsi="Open Sans" w:cs="Open Sans"/>
                <w:b/>
                <w:sz w:val="24"/>
                <w:szCs w:val="24"/>
              </w:rPr>
              <w:t>Yes/No</w:t>
            </w:r>
          </w:p>
        </w:tc>
        <w:tc>
          <w:tcPr>
            <w:tcW w:w="5697" w:type="dxa"/>
            <w:tcBorders>
              <w:left w:val="single" w:sz="6" w:space="0" w:color="6B6B6B"/>
              <w:bottom w:val="single" w:sz="6" w:space="0" w:color="5B5B5B"/>
              <w:right w:val="single" w:sz="6" w:space="0" w:color="676767"/>
            </w:tcBorders>
          </w:tcPr>
          <w:p w:rsidR="008B4F5C" w:rsidRPr="008B4F5C" w:rsidRDefault="008B4F5C" w:rsidP="002037F3">
            <w:pPr>
              <w:pStyle w:val="TableParagraph"/>
              <w:ind w:left="72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8B4F5C">
              <w:rPr>
                <w:rFonts w:ascii="Open Sans" w:hAnsi="Open Sans" w:cs="Open Sans"/>
                <w:b/>
                <w:sz w:val="24"/>
                <w:szCs w:val="24"/>
              </w:rPr>
              <w:t>Notes</w:t>
            </w:r>
          </w:p>
        </w:tc>
      </w:tr>
      <w:tr w:rsidR="008B4F5C" w:rsidRPr="008B4F5C" w:rsidTr="002037F3">
        <w:trPr>
          <w:trHeight w:val="480"/>
        </w:trPr>
        <w:tc>
          <w:tcPr>
            <w:tcW w:w="3402" w:type="dxa"/>
            <w:tcBorders>
              <w:top w:val="single" w:sz="6" w:space="0" w:color="5B5B5B"/>
              <w:left w:val="single" w:sz="6" w:space="0" w:color="676767"/>
              <w:bottom w:val="single" w:sz="6" w:space="0" w:color="5B5B5B"/>
              <w:right w:val="single" w:sz="6" w:space="0" w:color="6B6B6B"/>
            </w:tcBorders>
          </w:tcPr>
          <w:p w:rsidR="008B4F5C" w:rsidRPr="008B4F5C" w:rsidRDefault="008B4F5C" w:rsidP="002037F3">
            <w:pPr>
              <w:pStyle w:val="TableParagraph"/>
              <w:spacing w:before="7"/>
              <w:ind w:left="80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8B4F5C">
              <w:rPr>
                <w:rFonts w:ascii="Open Sans" w:hAnsi="Open Sans" w:cs="Open Sans"/>
                <w:b/>
                <w:w w:val="95"/>
                <w:sz w:val="24"/>
                <w:szCs w:val="24"/>
              </w:rPr>
              <w:t>Does the essay meet the prompt?</w:t>
            </w:r>
          </w:p>
        </w:tc>
        <w:tc>
          <w:tcPr>
            <w:tcW w:w="1099" w:type="dxa"/>
            <w:tcBorders>
              <w:top w:val="single" w:sz="6" w:space="0" w:color="5B5B5B"/>
              <w:left w:val="single" w:sz="6" w:space="0" w:color="6B6B6B"/>
              <w:bottom w:val="single" w:sz="6" w:space="0" w:color="5B5B5B"/>
              <w:right w:val="single" w:sz="6" w:space="0" w:color="6B6B6B"/>
            </w:tcBorders>
          </w:tcPr>
          <w:p w:rsidR="008B4F5C" w:rsidRPr="008B4F5C" w:rsidRDefault="008B4F5C" w:rsidP="002037F3">
            <w:pPr>
              <w:pStyle w:val="TableParagraph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5697" w:type="dxa"/>
            <w:tcBorders>
              <w:top w:val="single" w:sz="6" w:space="0" w:color="5B5B5B"/>
              <w:left w:val="single" w:sz="6" w:space="0" w:color="6B6B6B"/>
              <w:bottom w:val="single" w:sz="6" w:space="0" w:color="5B5B5B"/>
              <w:right w:val="single" w:sz="6" w:space="0" w:color="676767"/>
            </w:tcBorders>
          </w:tcPr>
          <w:p w:rsidR="008B4F5C" w:rsidRPr="008B4F5C" w:rsidRDefault="008B4F5C" w:rsidP="002037F3">
            <w:pPr>
              <w:pStyle w:val="TableParagraph"/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8B4F5C" w:rsidRPr="008B4F5C" w:rsidTr="002037F3">
        <w:trPr>
          <w:trHeight w:val="800"/>
        </w:trPr>
        <w:tc>
          <w:tcPr>
            <w:tcW w:w="3402" w:type="dxa"/>
            <w:tcBorders>
              <w:top w:val="single" w:sz="6" w:space="0" w:color="5B5B5B"/>
              <w:left w:val="single" w:sz="6" w:space="0" w:color="676767"/>
              <w:bottom w:val="single" w:sz="6" w:space="0" w:color="5B5B5B"/>
              <w:right w:val="single" w:sz="6" w:space="0" w:color="6B6B6B"/>
            </w:tcBorders>
          </w:tcPr>
          <w:p w:rsidR="008B4F5C" w:rsidRPr="008B4F5C" w:rsidRDefault="008B4F5C" w:rsidP="002037F3">
            <w:pPr>
              <w:pStyle w:val="TableParagraph"/>
              <w:spacing w:before="3" w:line="326" w:lineRule="auto"/>
              <w:ind w:left="77" w:right="132" w:firstLine="2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8B4F5C">
              <w:rPr>
                <w:rFonts w:ascii="Open Sans" w:hAnsi="Open Sans" w:cs="Open Sans"/>
                <w:b/>
                <w:sz w:val="24"/>
                <w:szCs w:val="24"/>
              </w:rPr>
              <w:t>Does</w:t>
            </w:r>
            <w:r w:rsidRPr="008B4F5C">
              <w:rPr>
                <w:rFonts w:ascii="Open Sans" w:hAnsi="Open Sans" w:cs="Open Sans"/>
                <w:b/>
                <w:spacing w:val="-38"/>
                <w:sz w:val="24"/>
                <w:szCs w:val="24"/>
              </w:rPr>
              <w:t xml:space="preserve"> </w:t>
            </w:r>
            <w:r w:rsidRPr="008B4F5C">
              <w:rPr>
                <w:rFonts w:ascii="Open Sans" w:hAnsi="Open Sans" w:cs="Open Sans"/>
                <w:b/>
                <w:sz w:val="24"/>
                <w:szCs w:val="24"/>
              </w:rPr>
              <w:t>the</w:t>
            </w:r>
            <w:r w:rsidRPr="008B4F5C">
              <w:rPr>
                <w:rFonts w:ascii="Open Sans" w:hAnsi="Open Sans" w:cs="Open Sans"/>
                <w:b/>
                <w:spacing w:val="-40"/>
                <w:sz w:val="24"/>
                <w:szCs w:val="24"/>
              </w:rPr>
              <w:t xml:space="preserve"> </w:t>
            </w:r>
            <w:r w:rsidRPr="008B4F5C">
              <w:rPr>
                <w:rFonts w:ascii="Open Sans" w:hAnsi="Open Sans" w:cs="Open Sans"/>
                <w:b/>
                <w:sz w:val="24"/>
                <w:szCs w:val="24"/>
              </w:rPr>
              <w:t>essay</w:t>
            </w:r>
            <w:r w:rsidRPr="008B4F5C">
              <w:rPr>
                <w:rFonts w:ascii="Open Sans" w:hAnsi="Open Sans" w:cs="Open Sans"/>
                <w:b/>
                <w:spacing w:val="-36"/>
                <w:sz w:val="24"/>
                <w:szCs w:val="24"/>
              </w:rPr>
              <w:t xml:space="preserve"> </w:t>
            </w:r>
            <w:r w:rsidRPr="008B4F5C">
              <w:rPr>
                <w:rFonts w:ascii="Open Sans" w:hAnsi="Open Sans" w:cs="Open Sans"/>
                <w:b/>
                <w:sz w:val="24"/>
                <w:szCs w:val="24"/>
              </w:rPr>
              <w:t>meet</w:t>
            </w:r>
            <w:r w:rsidRPr="008B4F5C">
              <w:rPr>
                <w:rFonts w:ascii="Open Sans" w:hAnsi="Open Sans" w:cs="Open Sans"/>
                <w:b/>
                <w:spacing w:val="-35"/>
                <w:sz w:val="24"/>
                <w:szCs w:val="24"/>
              </w:rPr>
              <w:t xml:space="preserve"> </w:t>
            </w:r>
            <w:r w:rsidRPr="008B4F5C">
              <w:rPr>
                <w:rFonts w:ascii="Open Sans" w:hAnsi="Open Sans" w:cs="Open Sans"/>
                <w:b/>
                <w:sz w:val="24"/>
                <w:szCs w:val="24"/>
              </w:rPr>
              <w:t>the</w:t>
            </w:r>
            <w:r w:rsidRPr="008B4F5C">
              <w:rPr>
                <w:rFonts w:ascii="Open Sans" w:hAnsi="Open Sans" w:cs="Open Sans"/>
                <w:b/>
                <w:spacing w:val="-45"/>
                <w:sz w:val="24"/>
                <w:szCs w:val="24"/>
              </w:rPr>
              <w:t xml:space="preserve"> </w:t>
            </w:r>
            <w:r w:rsidRPr="008B4F5C">
              <w:rPr>
                <w:rFonts w:ascii="Open Sans" w:hAnsi="Open Sans" w:cs="Open Sans"/>
                <w:b/>
                <w:sz w:val="24"/>
                <w:szCs w:val="24"/>
              </w:rPr>
              <w:t>goals</w:t>
            </w:r>
            <w:r w:rsidRPr="008B4F5C">
              <w:rPr>
                <w:rFonts w:ascii="Open Sans" w:hAnsi="Open Sans" w:cs="Open Sans"/>
                <w:b/>
                <w:spacing w:val="-38"/>
                <w:sz w:val="24"/>
                <w:szCs w:val="24"/>
              </w:rPr>
              <w:t xml:space="preserve"> </w:t>
            </w:r>
            <w:r w:rsidRPr="008B4F5C">
              <w:rPr>
                <w:rFonts w:ascii="Open Sans" w:hAnsi="Open Sans" w:cs="Open Sans"/>
                <w:b/>
                <w:sz w:val="24"/>
                <w:szCs w:val="24"/>
              </w:rPr>
              <w:t xml:space="preserve">of </w:t>
            </w:r>
            <w:r w:rsidRPr="008B4F5C">
              <w:rPr>
                <w:rFonts w:ascii="Open Sans" w:hAnsi="Open Sans" w:cs="Open Sans"/>
                <w:b/>
                <w:w w:val="90"/>
                <w:sz w:val="24"/>
                <w:szCs w:val="24"/>
              </w:rPr>
              <w:t>the scholarship</w:t>
            </w:r>
            <w:r w:rsidRPr="008B4F5C">
              <w:rPr>
                <w:rFonts w:ascii="Open Sans" w:hAnsi="Open Sans" w:cs="Open Sans"/>
                <w:b/>
                <w:spacing w:val="37"/>
                <w:w w:val="90"/>
                <w:sz w:val="24"/>
                <w:szCs w:val="24"/>
              </w:rPr>
              <w:t xml:space="preserve"> </w:t>
            </w:r>
            <w:r w:rsidRPr="008B4F5C">
              <w:rPr>
                <w:rFonts w:ascii="Open Sans" w:hAnsi="Open Sans" w:cs="Open Sans"/>
                <w:b/>
                <w:w w:val="90"/>
                <w:sz w:val="24"/>
                <w:szCs w:val="24"/>
              </w:rPr>
              <w:t>organization?</w:t>
            </w:r>
          </w:p>
        </w:tc>
        <w:tc>
          <w:tcPr>
            <w:tcW w:w="1099" w:type="dxa"/>
            <w:tcBorders>
              <w:top w:val="single" w:sz="6" w:space="0" w:color="5B5B5B"/>
              <w:left w:val="single" w:sz="6" w:space="0" w:color="6B6B6B"/>
              <w:bottom w:val="single" w:sz="6" w:space="0" w:color="5B5B5B"/>
              <w:right w:val="single" w:sz="6" w:space="0" w:color="6B6B6B"/>
            </w:tcBorders>
          </w:tcPr>
          <w:p w:rsidR="008B4F5C" w:rsidRPr="008B4F5C" w:rsidRDefault="008B4F5C" w:rsidP="002037F3">
            <w:pPr>
              <w:pStyle w:val="TableParagraph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5697" w:type="dxa"/>
            <w:tcBorders>
              <w:top w:val="single" w:sz="6" w:space="0" w:color="5B5B5B"/>
              <w:left w:val="single" w:sz="6" w:space="0" w:color="6B6B6B"/>
              <w:bottom w:val="single" w:sz="6" w:space="0" w:color="5B5B5B"/>
              <w:right w:val="single" w:sz="6" w:space="0" w:color="676767"/>
            </w:tcBorders>
          </w:tcPr>
          <w:p w:rsidR="008B4F5C" w:rsidRPr="008B4F5C" w:rsidRDefault="008B4F5C" w:rsidP="002037F3">
            <w:pPr>
              <w:pStyle w:val="TableParagraph"/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8B4F5C" w:rsidRPr="008B4F5C" w:rsidTr="002037F3">
        <w:trPr>
          <w:trHeight w:val="780"/>
        </w:trPr>
        <w:tc>
          <w:tcPr>
            <w:tcW w:w="3402" w:type="dxa"/>
            <w:tcBorders>
              <w:top w:val="single" w:sz="6" w:space="0" w:color="5B5B5B"/>
              <w:left w:val="single" w:sz="6" w:space="0" w:color="676767"/>
              <w:bottom w:val="single" w:sz="6" w:space="0" w:color="5B5B5B"/>
              <w:right w:val="single" w:sz="6" w:space="0" w:color="6B6B6B"/>
            </w:tcBorders>
          </w:tcPr>
          <w:p w:rsidR="008B4F5C" w:rsidRPr="008B4F5C" w:rsidRDefault="008B4F5C" w:rsidP="002037F3">
            <w:pPr>
              <w:pStyle w:val="TableParagraph"/>
              <w:spacing w:before="7" w:line="312" w:lineRule="auto"/>
              <w:ind w:left="91" w:hanging="12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8B4F5C">
              <w:rPr>
                <w:rFonts w:ascii="Open Sans" w:hAnsi="Open Sans" w:cs="Open Sans"/>
                <w:b/>
                <w:w w:val="95"/>
                <w:sz w:val="24"/>
                <w:szCs w:val="24"/>
              </w:rPr>
              <w:t>Does</w:t>
            </w:r>
            <w:r w:rsidRPr="008B4F5C">
              <w:rPr>
                <w:rFonts w:ascii="Open Sans" w:hAnsi="Open Sans" w:cs="Open Sans"/>
                <w:b/>
                <w:spacing w:val="-22"/>
                <w:w w:val="95"/>
                <w:sz w:val="24"/>
                <w:szCs w:val="24"/>
              </w:rPr>
              <w:t xml:space="preserve"> </w:t>
            </w:r>
            <w:r w:rsidRPr="008B4F5C">
              <w:rPr>
                <w:rFonts w:ascii="Open Sans" w:hAnsi="Open Sans" w:cs="Open Sans"/>
                <w:b/>
                <w:w w:val="95"/>
                <w:sz w:val="24"/>
                <w:szCs w:val="24"/>
              </w:rPr>
              <w:t>the</w:t>
            </w:r>
            <w:r w:rsidRPr="008B4F5C">
              <w:rPr>
                <w:rFonts w:ascii="Open Sans" w:hAnsi="Open Sans" w:cs="Open Sans"/>
                <w:b/>
                <w:spacing w:val="-30"/>
                <w:w w:val="95"/>
                <w:sz w:val="24"/>
                <w:szCs w:val="24"/>
              </w:rPr>
              <w:t xml:space="preserve"> </w:t>
            </w:r>
            <w:r w:rsidRPr="008B4F5C">
              <w:rPr>
                <w:rFonts w:ascii="Open Sans" w:hAnsi="Open Sans" w:cs="Open Sans"/>
                <w:b/>
                <w:w w:val="95"/>
                <w:sz w:val="24"/>
                <w:szCs w:val="24"/>
              </w:rPr>
              <w:t>essay</w:t>
            </w:r>
            <w:r w:rsidRPr="008B4F5C">
              <w:rPr>
                <w:rFonts w:ascii="Open Sans" w:hAnsi="Open Sans" w:cs="Open Sans"/>
                <w:b/>
                <w:spacing w:val="-19"/>
                <w:w w:val="95"/>
                <w:sz w:val="24"/>
                <w:szCs w:val="24"/>
              </w:rPr>
              <w:t xml:space="preserve"> </w:t>
            </w:r>
            <w:r w:rsidRPr="008B4F5C">
              <w:rPr>
                <w:rFonts w:ascii="Open Sans" w:hAnsi="Open Sans" w:cs="Open Sans"/>
                <w:b/>
                <w:w w:val="95"/>
                <w:sz w:val="24"/>
                <w:szCs w:val="24"/>
              </w:rPr>
              <w:t>convey</w:t>
            </w:r>
            <w:r w:rsidRPr="008B4F5C">
              <w:rPr>
                <w:rFonts w:ascii="Open Sans" w:hAnsi="Open Sans" w:cs="Open Sans"/>
                <w:b/>
                <w:spacing w:val="-27"/>
                <w:w w:val="95"/>
                <w:sz w:val="24"/>
                <w:szCs w:val="24"/>
              </w:rPr>
              <w:t xml:space="preserve"> </w:t>
            </w:r>
            <w:r w:rsidRPr="008B4F5C">
              <w:rPr>
                <w:rFonts w:ascii="Open Sans" w:hAnsi="Open Sans" w:cs="Open Sans"/>
                <w:b/>
                <w:w w:val="95"/>
                <w:sz w:val="24"/>
                <w:szCs w:val="24"/>
              </w:rPr>
              <w:t>a</w:t>
            </w:r>
            <w:r w:rsidRPr="008B4F5C">
              <w:rPr>
                <w:rFonts w:ascii="Open Sans" w:hAnsi="Open Sans" w:cs="Open Sans"/>
                <w:b/>
                <w:spacing w:val="-28"/>
                <w:w w:val="95"/>
                <w:sz w:val="24"/>
                <w:szCs w:val="24"/>
              </w:rPr>
              <w:t xml:space="preserve"> </w:t>
            </w:r>
            <w:r w:rsidRPr="008B4F5C">
              <w:rPr>
                <w:rFonts w:ascii="Open Sans" w:hAnsi="Open Sans" w:cs="Open Sans"/>
                <w:b/>
                <w:w w:val="95"/>
                <w:sz w:val="24"/>
                <w:szCs w:val="24"/>
              </w:rPr>
              <w:t>personal tone and</w:t>
            </w:r>
            <w:r w:rsidRPr="008B4F5C">
              <w:rPr>
                <w:rFonts w:ascii="Open Sans" w:hAnsi="Open Sans" w:cs="Open Sans"/>
                <w:b/>
                <w:spacing w:val="-39"/>
                <w:w w:val="95"/>
                <w:sz w:val="24"/>
                <w:szCs w:val="24"/>
              </w:rPr>
              <w:t xml:space="preserve"> </w:t>
            </w:r>
            <w:r w:rsidRPr="008B4F5C">
              <w:rPr>
                <w:rFonts w:ascii="Open Sans" w:hAnsi="Open Sans" w:cs="Open Sans"/>
                <w:b/>
                <w:w w:val="95"/>
                <w:sz w:val="24"/>
                <w:szCs w:val="24"/>
              </w:rPr>
              <w:t>voice?</w:t>
            </w:r>
          </w:p>
        </w:tc>
        <w:tc>
          <w:tcPr>
            <w:tcW w:w="1099" w:type="dxa"/>
            <w:tcBorders>
              <w:top w:val="single" w:sz="6" w:space="0" w:color="5B5B5B"/>
              <w:left w:val="single" w:sz="6" w:space="0" w:color="6B6B6B"/>
              <w:bottom w:val="single" w:sz="6" w:space="0" w:color="5B5B5B"/>
              <w:right w:val="single" w:sz="6" w:space="0" w:color="6B6B6B"/>
            </w:tcBorders>
          </w:tcPr>
          <w:p w:rsidR="008B4F5C" w:rsidRPr="008B4F5C" w:rsidRDefault="008B4F5C" w:rsidP="002037F3">
            <w:pPr>
              <w:pStyle w:val="TableParagraph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5697" w:type="dxa"/>
            <w:tcBorders>
              <w:top w:val="single" w:sz="6" w:space="0" w:color="5B5B5B"/>
              <w:left w:val="single" w:sz="6" w:space="0" w:color="6B6B6B"/>
              <w:bottom w:val="single" w:sz="6" w:space="0" w:color="5B5B5B"/>
              <w:right w:val="single" w:sz="6" w:space="0" w:color="676767"/>
            </w:tcBorders>
          </w:tcPr>
          <w:p w:rsidR="008B4F5C" w:rsidRPr="008B4F5C" w:rsidRDefault="008B4F5C" w:rsidP="002037F3">
            <w:pPr>
              <w:pStyle w:val="TableParagraph"/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8B4F5C" w:rsidRPr="008B4F5C" w:rsidTr="002037F3">
        <w:trPr>
          <w:trHeight w:val="780"/>
        </w:trPr>
        <w:tc>
          <w:tcPr>
            <w:tcW w:w="3402" w:type="dxa"/>
            <w:tcBorders>
              <w:top w:val="single" w:sz="6" w:space="0" w:color="5B5B5B"/>
              <w:left w:val="single" w:sz="6" w:space="0" w:color="676767"/>
              <w:bottom w:val="single" w:sz="6" w:space="0" w:color="5B5B5B"/>
              <w:right w:val="single" w:sz="6" w:space="0" w:color="6B6B6B"/>
            </w:tcBorders>
          </w:tcPr>
          <w:p w:rsidR="008B4F5C" w:rsidRPr="008B4F5C" w:rsidRDefault="008B4F5C" w:rsidP="002037F3">
            <w:pPr>
              <w:pStyle w:val="TableParagraph"/>
              <w:spacing w:line="326" w:lineRule="auto"/>
              <w:ind w:left="86" w:hanging="7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8B4F5C">
              <w:rPr>
                <w:rFonts w:ascii="Open Sans" w:hAnsi="Open Sans" w:cs="Open Sans"/>
                <w:b/>
                <w:sz w:val="24"/>
                <w:szCs w:val="24"/>
              </w:rPr>
              <w:t xml:space="preserve">Does the essay maintain good </w:t>
            </w:r>
            <w:r w:rsidRPr="008B4F5C">
              <w:rPr>
                <w:rFonts w:ascii="Open Sans" w:hAnsi="Open Sans" w:cs="Open Sans"/>
                <w:b/>
                <w:w w:val="95"/>
                <w:sz w:val="24"/>
                <w:szCs w:val="24"/>
              </w:rPr>
              <w:t>organization, structure, and flow?</w:t>
            </w:r>
          </w:p>
        </w:tc>
        <w:tc>
          <w:tcPr>
            <w:tcW w:w="1099" w:type="dxa"/>
            <w:tcBorders>
              <w:top w:val="single" w:sz="6" w:space="0" w:color="5B5B5B"/>
              <w:left w:val="single" w:sz="6" w:space="0" w:color="6B6B6B"/>
              <w:bottom w:val="single" w:sz="6" w:space="0" w:color="5B5B5B"/>
              <w:right w:val="single" w:sz="6" w:space="0" w:color="6B6B6B"/>
            </w:tcBorders>
          </w:tcPr>
          <w:p w:rsidR="008B4F5C" w:rsidRPr="008B4F5C" w:rsidRDefault="008B4F5C" w:rsidP="002037F3">
            <w:pPr>
              <w:pStyle w:val="TableParagraph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5697" w:type="dxa"/>
            <w:tcBorders>
              <w:top w:val="single" w:sz="6" w:space="0" w:color="5B5B5B"/>
              <w:left w:val="single" w:sz="6" w:space="0" w:color="6B6B6B"/>
              <w:bottom w:val="single" w:sz="6" w:space="0" w:color="5B5B5B"/>
              <w:right w:val="single" w:sz="6" w:space="0" w:color="676767"/>
            </w:tcBorders>
          </w:tcPr>
          <w:p w:rsidR="008B4F5C" w:rsidRPr="008B4F5C" w:rsidRDefault="008B4F5C" w:rsidP="002037F3">
            <w:pPr>
              <w:pStyle w:val="TableParagraph"/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8B4F5C" w:rsidRPr="008B4F5C" w:rsidTr="002037F3">
        <w:trPr>
          <w:trHeight w:val="800"/>
        </w:trPr>
        <w:tc>
          <w:tcPr>
            <w:tcW w:w="3402" w:type="dxa"/>
            <w:tcBorders>
              <w:top w:val="single" w:sz="6" w:space="0" w:color="5B5B5B"/>
              <w:left w:val="single" w:sz="6" w:space="0" w:color="676767"/>
              <w:bottom w:val="single" w:sz="6" w:space="0" w:color="5B5B5B"/>
              <w:right w:val="single" w:sz="6" w:space="0" w:color="6B6B6B"/>
            </w:tcBorders>
          </w:tcPr>
          <w:p w:rsidR="008B4F5C" w:rsidRPr="008B4F5C" w:rsidRDefault="008B4F5C" w:rsidP="002037F3">
            <w:pPr>
              <w:pStyle w:val="TableParagraph"/>
              <w:spacing w:before="7" w:line="319" w:lineRule="auto"/>
              <w:ind w:left="93" w:hanging="7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8B4F5C">
              <w:rPr>
                <w:rFonts w:ascii="Open Sans" w:hAnsi="Open Sans" w:cs="Open Sans"/>
                <w:b/>
                <w:sz w:val="24"/>
                <w:szCs w:val="24"/>
              </w:rPr>
              <w:t>Does</w:t>
            </w:r>
            <w:r w:rsidRPr="008B4F5C">
              <w:rPr>
                <w:rFonts w:ascii="Open Sans" w:hAnsi="Open Sans" w:cs="Open Sans"/>
                <w:b/>
                <w:spacing w:val="-40"/>
                <w:sz w:val="24"/>
                <w:szCs w:val="24"/>
              </w:rPr>
              <w:t xml:space="preserve"> </w:t>
            </w:r>
            <w:r w:rsidRPr="008B4F5C">
              <w:rPr>
                <w:rFonts w:ascii="Open Sans" w:hAnsi="Open Sans" w:cs="Open Sans"/>
                <w:b/>
                <w:sz w:val="24"/>
                <w:szCs w:val="24"/>
              </w:rPr>
              <w:t>the</w:t>
            </w:r>
            <w:r w:rsidRPr="008B4F5C">
              <w:rPr>
                <w:rFonts w:ascii="Open Sans" w:hAnsi="Open Sans" w:cs="Open Sans"/>
                <w:b/>
                <w:spacing w:val="-40"/>
                <w:sz w:val="24"/>
                <w:szCs w:val="24"/>
              </w:rPr>
              <w:t xml:space="preserve"> </w:t>
            </w:r>
            <w:r w:rsidRPr="008B4F5C">
              <w:rPr>
                <w:rFonts w:ascii="Open Sans" w:hAnsi="Open Sans" w:cs="Open Sans"/>
                <w:b/>
                <w:sz w:val="24"/>
                <w:szCs w:val="24"/>
              </w:rPr>
              <w:t>essay</w:t>
            </w:r>
            <w:r w:rsidRPr="008B4F5C">
              <w:rPr>
                <w:rFonts w:ascii="Open Sans" w:hAnsi="Open Sans" w:cs="Open Sans"/>
                <w:b/>
                <w:spacing w:val="-39"/>
                <w:sz w:val="24"/>
                <w:szCs w:val="24"/>
              </w:rPr>
              <w:t xml:space="preserve"> </w:t>
            </w:r>
            <w:r w:rsidRPr="008B4F5C">
              <w:rPr>
                <w:rFonts w:ascii="Open Sans" w:hAnsi="Open Sans" w:cs="Open Sans"/>
                <w:b/>
                <w:sz w:val="24"/>
                <w:szCs w:val="24"/>
              </w:rPr>
              <w:t>maintain</w:t>
            </w:r>
            <w:r w:rsidRPr="008B4F5C">
              <w:rPr>
                <w:rFonts w:ascii="Open Sans" w:hAnsi="Open Sans" w:cs="Open Sans"/>
                <w:b/>
                <w:spacing w:val="-38"/>
                <w:sz w:val="24"/>
                <w:szCs w:val="24"/>
              </w:rPr>
              <w:t xml:space="preserve"> </w:t>
            </w:r>
            <w:r w:rsidRPr="008B4F5C">
              <w:rPr>
                <w:rFonts w:ascii="Open Sans" w:hAnsi="Open Sans" w:cs="Open Sans"/>
                <w:b/>
                <w:sz w:val="24"/>
                <w:szCs w:val="24"/>
              </w:rPr>
              <w:t xml:space="preserve">correct </w:t>
            </w:r>
            <w:r w:rsidRPr="008B4F5C">
              <w:rPr>
                <w:rFonts w:ascii="Open Sans" w:hAnsi="Open Sans" w:cs="Open Sans"/>
                <w:b/>
                <w:w w:val="95"/>
                <w:sz w:val="24"/>
                <w:szCs w:val="24"/>
              </w:rPr>
              <w:t>writing</w:t>
            </w:r>
            <w:r w:rsidRPr="008B4F5C">
              <w:rPr>
                <w:rFonts w:ascii="Open Sans" w:hAnsi="Open Sans" w:cs="Open Sans"/>
                <w:b/>
                <w:spacing w:val="-38"/>
                <w:w w:val="95"/>
                <w:sz w:val="24"/>
                <w:szCs w:val="24"/>
              </w:rPr>
              <w:t xml:space="preserve"> </w:t>
            </w:r>
            <w:r w:rsidRPr="008B4F5C">
              <w:rPr>
                <w:rFonts w:ascii="Open Sans" w:hAnsi="Open Sans" w:cs="Open Sans"/>
                <w:b/>
                <w:w w:val="95"/>
                <w:sz w:val="24"/>
                <w:szCs w:val="24"/>
              </w:rPr>
              <w:t>grammar</w:t>
            </w:r>
            <w:r w:rsidRPr="008B4F5C">
              <w:rPr>
                <w:rFonts w:ascii="Open Sans" w:hAnsi="Open Sans" w:cs="Open Sans"/>
                <w:b/>
                <w:spacing w:val="-25"/>
                <w:w w:val="95"/>
                <w:sz w:val="24"/>
                <w:szCs w:val="24"/>
              </w:rPr>
              <w:t xml:space="preserve"> </w:t>
            </w:r>
            <w:r w:rsidRPr="008B4F5C">
              <w:rPr>
                <w:rFonts w:ascii="Open Sans" w:hAnsi="Open Sans" w:cs="Open Sans"/>
                <w:b/>
                <w:w w:val="95"/>
                <w:sz w:val="24"/>
                <w:szCs w:val="24"/>
              </w:rPr>
              <w:t>and</w:t>
            </w:r>
            <w:r w:rsidRPr="008B4F5C">
              <w:rPr>
                <w:rFonts w:ascii="Open Sans" w:hAnsi="Open Sans" w:cs="Open Sans"/>
                <w:b/>
                <w:spacing w:val="-33"/>
                <w:w w:val="95"/>
                <w:sz w:val="24"/>
                <w:szCs w:val="24"/>
              </w:rPr>
              <w:t xml:space="preserve"> </w:t>
            </w:r>
            <w:r w:rsidRPr="008B4F5C">
              <w:rPr>
                <w:rFonts w:ascii="Open Sans" w:hAnsi="Open Sans" w:cs="Open Sans"/>
                <w:b/>
                <w:w w:val="95"/>
                <w:sz w:val="24"/>
                <w:szCs w:val="24"/>
              </w:rPr>
              <w:t>mechanics?</w:t>
            </w:r>
          </w:p>
        </w:tc>
        <w:tc>
          <w:tcPr>
            <w:tcW w:w="1099" w:type="dxa"/>
            <w:tcBorders>
              <w:top w:val="single" w:sz="6" w:space="0" w:color="5B5B5B"/>
              <w:left w:val="single" w:sz="6" w:space="0" w:color="6B6B6B"/>
              <w:bottom w:val="single" w:sz="6" w:space="0" w:color="5B5B5B"/>
              <w:right w:val="single" w:sz="6" w:space="0" w:color="6B6B6B"/>
            </w:tcBorders>
          </w:tcPr>
          <w:p w:rsidR="008B4F5C" w:rsidRPr="008B4F5C" w:rsidRDefault="008B4F5C" w:rsidP="002037F3">
            <w:pPr>
              <w:pStyle w:val="TableParagraph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5697" w:type="dxa"/>
            <w:tcBorders>
              <w:top w:val="single" w:sz="6" w:space="0" w:color="5B5B5B"/>
              <w:left w:val="single" w:sz="6" w:space="0" w:color="6B6B6B"/>
              <w:bottom w:val="single" w:sz="6" w:space="0" w:color="5B5B5B"/>
              <w:right w:val="single" w:sz="6" w:space="0" w:color="676767"/>
            </w:tcBorders>
          </w:tcPr>
          <w:p w:rsidR="008B4F5C" w:rsidRPr="008B4F5C" w:rsidRDefault="008B4F5C" w:rsidP="002037F3">
            <w:pPr>
              <w:pStyle w:val="TableParagraph"/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8B4F5C" w:rsidRPr="008B4F5C" w:rsidTr="002037F3">
        <w:trPr>
          <w:trHeight w:val="780"/>
        </w:trPr>
        <w:tc>
          <w:tcPr>
            <w:tcW w:w="3402" w:type="dxa"/>
            <w:tcBorders>
              <w:top w:val="single" w:sz="6" w:space="0" w:color="5B5B5B"/>
              <w:left w:val="single" w:sz="6" w:space="0" w:color="676767"/>
              <w:right w:val="single" w:sz="6" w:space="0" w:color="6B6B6B"/>
            </w:tcBorders>
          </w:tcPr>
          <w:p w:rsidR="008B4F5C" w:rsidRPr="008B4F5C" w:rsidRDefault="008B4F5C" w:rsidP="002037F3">
            <w:pPr>
              <w:pStyle w:val="TableParagraph"/>
              <w:spacing w:before="7" w:line="312" w:lineRule="auto"/>
              <w:ind w:left="82" w:right="1189" w:firstLine="5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8B4F5C">
              <w:rPr>
                <w:rFonts w:ascii="Open Sans" w:hAnsi="Open Sans" w:cs="Open Sans"/>
                <w:b/>
                <w:sz w:val="24"/>
                <w:szCs w:val="24"/>
              </w:rPr>
              <w:t>Is</w:t>
            </w:r>
            <w:r w:rsidRPr="008B4F5C">
              <w:rPr>
                <w:rFonts w:ascii="Open Sans" w:hAnsi="Open Sans" w:cs="Open Sans"/>
                <w:b/>
                <w:spacing w:val="-42"/>
                <w:sz w:val="24"/>
                <w:szCs w:val="24"/>
              </w:rPr>
              <w:t xml:space="preserve"> </w:t>
            </w:r>
            <w:r w:rsidRPr="008B4F5C">
              <w:rPr>
                <w:rFonts w:ascii="Open Sans" w:hAnsi="Open Sans" w:cs="Open Sans"/>
                <w:b/>
                <w:sz w:val="24"/>
                <w:szCs w:val="24"/>
              </w:rPr>
              <w:t>the</w:t>
            </w:r>
            <w:r w:rsidRPr="008B4F5C">
              <w:rPr>
                <w:rFonts w:ascii="Open Sans" w:hAnsi="Open Sans" w:cs="Open Sans"/>
                <w:b/>
                <w:spacing w:val="-43"/>
                <w:sz w:val="24"/>
                <w:szCs w:val="24"/>
              </w:rPr>
              <w:t xml:space="preserve"> </w:t>
            </w:r>
            <w:r w:rsidRPr="008B4F5C">
              <w:rPr>
                <w:rFonts w:ascii="Open Sans" w:hAnsi="Open Sans" w:cs="Open Sans"/>
                <w:b/>
                <w:sz w:val="24"/>
                <w:szCs w:val="24"/>
              </w:rPr>
              <w:t>essay</w:t>
            </w:r>
            <w:r w:rsidRPr="008B4F5C">
              <w:rPr>
                <w:rFonts w:ascii="Open Sans" w:hAnsi="Open Sans" w:cs="Open Sans"/>
                <w:b/>
                <w:spacing w:val="-40"/>
                <w:sz w:val="24"/>
                <w:szCs w:val="24"/>
              </w:rPr>
              <w:t xml:space="preserve"> </w:t>
            </w:r>
            <w:r w:rsidRPr="008B4F5C">
              <w:rPr>
                <w:rFonts w:ascii="Open Sans" w:hAnsi="Open Sans" w:cs="Open Sans"/>
                <w:b/>
                <w:sz w:val="24"/>
                <w:szCs w:val="24"/>
              </w:rPr>
              <w:t>unique</w:t>
            </w:r>
            <w:r w:rsidRPr="008B4F5C">
              <w:rPr>
                <w:rFonts w:ascii="Open Sans" w:hAnsi="Open Sans" w:cs="Open Sans"/>
                <w:b/>
                <w:spacing w:val="-41"/>
                <w:sz w:val="24"/>
                <w:szCs w:val="24"/>
              </w:rPr>
              <w:t xml:space="preserve"> </w:t>
            </w:r>
            <w:r w:rsidRPr="008B4F5C">
              <w:rPr>
                <w:rFonts w:ascii="Open Sans" w:hAnsi="Open Sans" w:cs="Open Sans"/>
                <w:b/>
                <w:sz w:val="24"/>
                <w:szCs w:val="24"/>
              </w:rPr>
              <w:t>and memorable?</w:t>
            </w:r>
          </w:p>
        </w:tc>
        <w:tc>
          <w:tcPr>
            <w:tcW w:w="1099" w:type="dxa"/>
            <w:tcBorders>
              <w:top w:val="single" w:sz="6" w:space="0" w:color="5B5B5B"/>
              <w:left w:val="single" w:sz="6" w:space="0" w:color="6B6B6B"/>
              <w:right w:val="single" w:sz="6" w:space="0" w:color="6B6B6B"/>
            </w:tcBorders>
          </w:tcPr>
          <w:p w:rsidR="008B4F5C" w:rsidRPr="008B4F5C" w:rsidRDefault="008B4F5C" w:rsidP="002037F3">
            <w:pPr>
              <w:pStyle w:val="TableParagraph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5697" w:type="dxa"/>
            <w:tcBorders>
              <w:top w:val="single" w:sz="6" w:space="0" w:color="5B5B5B"/>
              <w:left w:val="single" w:sz="6" w:space="0" w:color="6B6B6B"/>
              <w:right w:val="single" w:sz="6" w:space="0" w:color="676767"/>
            </w:tcBorders>
          </w:tcPr>
          <w:p w:rsidR="008B4F5C" w:rsidRPr="008B4F5C" w:rsidRDefault="008B4F5C" w:rsidP="002037F3">
            <w:pPr>
              <w:pStyle w:val="TableParagraph"/>
              <w:rPr>
                <w:rFonts w:ascii="Open Sans" w:hAnsi="Open Sans" w:cs="Open Sans"/>
                <w:sz w:val="24"/>
                <w:szCs w:val="24"/>
              </w:rPr>
            </w:pPr>
          </w:p>
        </w:tc>
      </w:tr>
    </w:tbl>
    <w:p w:rsidR="007622A6" w:rsidRPr="008B4F5C" w:rsidRDefault="007622A6" w:rsidP="007622A6">
      <w:pPr>
        <w:rPr>
          <w:rFonts w:ascii="Open Sans" w:eastAsia="Arial" w:hAnsi="Open Sans" w:cs="Open Sans"/>
          <w:bCs/>
        </w:rPr>
      </w:pPr>
    </w:p>
    <w:sectPr w:rsidR="007622A6" w:rsidRPr="008B4F5C" w:rsidSect="00212CEB">
      <w:headerReference w:type="even" r:id="rId10"/>
      <w:headerReference w:type="default" r:id="rId11"/>
      <w:footerReference w:type="even" r:id="rId12"/>
      <w:footerReference w:type="default" r:id="rId13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74C7" w:rsidRDefault="005674C7" w:rsidP="00E7721B">
      <w:r>
        <w:separator/>
      </w:r>
    </w:p>
  </w:endnote>
  <w:endnote w:type="continuationSeparator" w:id="0">
    <w:p w:rsidR="005674C7" w:rsidRDefault="005674C7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  <w:p w:rsidR="00C15725" w:rsidRDefault="00C1572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C15725" w:rsidRPr="004A297D" w:rsidRDefault="00212CEB" w:rsidP="004A297D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A0510F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A0510F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74C7" w:rsidRDefault="005674C7" w:rsidP="00E7721B">
      <w:r>
        <w:separator/>
      </w:r>
    </w:p>
  </w:footnote>
  <w:footnote w:type="continuationSeparator" w:id="0">
    <w:p w:rsidR="005674C7" w:rsidRDefault="005674C7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  <w:p w:rsidR="00C15725" w:rsidRDefault="00C1572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C15725" w:rsidRDefault="00E7721B" w:rsidP="008D40A4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93EBC"/>
    <w:multiLevelType w:val="hybridMultilevel"/>
    <w:tmpl w:val="0CFEED6E"/>
    <w:lvl w:ilvl="0" w:tplc="2A08D838">
      <w:start w:val="1"/>
      <w:numFmt w:val="decimal"/>
      <w:lvlText w:val="%1."/>
      <w:lvlJc w:val="left"/>
      <w:pPr>
        <w:ind w:left="835" w:hanging="350"/>
        <w:jc w:val="right"/>
      </w:pPr>
      <w:rPr>
        <w:rFonts w:hint="default"/>
        <w:spacing w:val="-1"/>
        <w:w w:val="97"/>
      </w:rPr>
    </w:lvl>
    <w:lvl w:ilvl="1" w:tplc="9A5C28CC">
      <w:start w:val="1"/>
      <w:numFmt w:val="lowerLetter"/>
      <w:lvlText w:val="%2."/>
      <w:lvlJc w:val="left"/>
      <w:pPr>
        <w:ind w:left="1152" w:hanging="343"/>
        <w:jc w:val="left"/>
      </w:pPr>
      <w:rPr>
        <w:rFonts w:hint="default"/>
        <w:spacing w:val="-1"/>
        <w:w w:val="107"/>
      </w:rPr>
    </w:lvl>
    <w:lvl w:ilvl="2" w:tplc="6B68D7B2">
      <w:start w:val="1"/>
      <w:numFmt w:val="lowerRoman"/>
      <w:lvlText w:val="%3."/>
      <w:lvlJc w:val="left"/>
      <w:pPr>
        <w:ind w:left="2265" w:hanging="343"/>
        <w:jc w:val="right"/>
      </w:pPr>
      <w:rPr>
        <w:rFonts w:hint="default"/>
        <w:spacing w:val="-1"/>
        <w:w w:val="96"/>
      </w:rPr>
    </w:lvl>
    <w:lvl w:ilvl="3" w:tplc="4D8C8A8A">
      <w:numFmt w:val="bullet"/>
      <w:lvlText w:val="•"/>
      <w:lvlJc w:val="left"/>
      <w:pPr>
        <w:ind w:left="1560" w:hanging="343"/>
      </w:pPr>
      <w:rPr>
        <w:rFonts w:hint="default"/>
      </w:rPr>
    </w:lvl>
    <w:lvl w:ilvl="4" w:tplc="4F329E4C">
      <w:numFmt w:val="bullet"/>
      <w:lvlText w:val="•"/>
      <w:lvlJc w:val="left"/>
      <w:pPr>
        <w:ind w:left="2260" w:hanging="343"/>
      </w:pPr>
      <w:rPr>
        <w:rFonts w:hint="default"/>
      </w:rPr>
    </w:lvl>
    <w:lvl w:ilvl="5" w:tplc="6D62A3E2">
      <w:numFmt w:val="bullet"/>
      <w:lvlText w:val="•"/>
      <w:lvlJc w:val="left"/>
      <w:pPr>
        <w:ind w:left="3533" w:hanging="343"/>
      </w:pPr>
      <w:rPr>
        <w:rFonts w:hint="default"/>
      </w:rPr>
    </w:lvl>
    <w:lvl w:ilvl="6" w:tplc="A1D4AA2A">
      <w:numFmt w:val="bullet"/>
      <w:lvlText w:val="•"/>
      <w:lvlJc w:val="left"/>
      <w:pPr>
        <w:ind w:left="4806" w:hanging="343"/>
      </w:pPr>
      <w:rPr>
        <w:rFonts w:hint="default"/>
      </w:rPr>
    </w:lvl>
    <w:lvl w:ilvl="7" w:tplc="A53C92FC">
      <w:numFmt w:val="bullet"/>
      <w:lvlText w:val="•"/>
      <w:lvlJc w:val="left"/>
      <w:pPr>
        <w:ind w:left="6080" w:hanging="343"/>
      </w:pPr>
      <w:rPr>
        <w:rFonts w:hint="default"/>
      </w:rPr>
    </w:lvl>
    <w:lvl w:ilvl="8" w:tplc="62EEC4EE">
      <w:numFmt w:val="bullet"/>
      <w:lvlText w:val="•"/>
      <w:lvlJc w:val="left"/>
      <w:pPr>
        <w:ind w:left="7353" w:hanging="343"/>
      </w:pPr>
      <w:rPr>
        <w:rFonts w:hint="default"/>
      </w:rPr>
    </w:lvl>
  </w:abstractNum>
  <w:abstractNum w:abstractNumId="1" w15:restartNumberingAfterBreak="0">
    <w:nsid w:val="29F71E2B"/>
    <w:multiLevelType w:val="hybridMultilevel"/>
    <w:tmpl w:val="1F16D5A0"/>
    <w:lvl w:ilvl="0" w:tplc="E09679CE">
      <w:start w:val="1"/>
      <w:numFmt w:val="upperLetter"/>
      <w:lvlText w:val="%1)"/>
      <w:lvlJc w:val="left"/>
      <w:pPr>
        <w:ind w:left="831" w:hanging="336"/>
        <w:jc w:val="left"/>
      </w:pPr>
      <w:rPr>
        <w:rFonts w:hint="default"/>
        <w:spacing w:val="-1"/>
        <w:w w:val="99"/>
      </w:rPr>
    </w:lvl>
    <w:lvl w:ilvl="1" w:tplc="53A2C87E">
      <w:numFmt w:val="bullet"/>
      <w:lvlText w:val="•"/>
      <w:lvlJc w:val="left"/>
      <w:pPr>
        <w:ind w:left="1784" w:hanging="336"/>
      </w:pPr>
      <w:rPr>
        <w:rFonts w:hint="default"/>
      </w:rPr>
    </w:lvl>
    <w:lvl w:ilvl="2" w:tplc="3130448C">
      <w:numFmt w:val="bullet"/>
      <w:lvlText w:val="•"/>
      <w:lvlJc w:val="left"/>
      <w:pPr>
        <w:ind w:left="2728" w:hanging="336"/>
      </w:pPr>
      <w:rPr>
        <w:rFonts w:hint="default"/>
      </w:rPr>
    </w:lvl>
    <w:lvl w:ilvl="3" w:tplc="3E768A6C">
      <w:numFmt w:val="bullet"/>
      <w:lvlText w:val="•"/>
      <w:lvlJc w:val="left"/>
      <w:pPr>
        <w:ind w:left="3672" w:hanging="336"/>
      </w:pPr>
      <w:rPr>
        <w:rFonts w:hint="default"/>
      </w:rPr>
    </w:lvl>
    <w:lvl w:ilvl="4" w:tplc="F2F420BA">
      <w:numFmt w:val="bullet"/>
      <w:lvlText w:val="•"/>
      <w:lvlJc w:val="left"/>
      <w:pPr>
        <w:ind w:left="4616" w:hanging="336"/>
      </w:pPr>
      <w:rPr>
        <w:rFonts w:hint="default"/>
      </w:rPr>
    </w:lvl>
    <w:lvl w:ilvl="5" w:tplc="EFD45556">
      <w:numFmt w:val="bullet"/>
      <w:lvlText w:val="•"/>
      <w:lvlJc w:val="left"/>
      <w:pPr>
        <w:ind w:left="5560" w:hanging="336"/>
      </w:pPr>
      <w:rPr>
        <w:rFonts w:hint="default"/>
      </w:rPr>
    </w:lvl>
    <w:lvl w:ilvl="6" w:tplc="5B261FDC">
      <w:numFmt w:val="bullet"/>
      <w:lvlText w:val="•"/>
      <w:lvlJc w:val="left"/>
      <w:pPr>
        <w:ind w:left="6504" w:hanging="336"/>
      </w:pPr>
      <w:rPr>
        <w:rFonts w:hint="default"/>
      </w:rPr>
    </w:lvl>
    <w:lvl w:ilvl="7" w:tplc="8E724D92">
      <w:numFmt w:val="bullet"/>
      <w:lvlText w:val="•"/>
      <w:lvlJc w:val="left"/>
      <w:pPr>
        <w:ind w:left="7448" w:hanging="336"/>
      </w:pPr>
      <w:rPr>
        <w:rFonts w:hint="default"/>
      </w:rPr>
    </w:lvl>
    <w:lvl w:ilvl="8" w:tplc="29BEC792">
      <w:numFmt w:val="bullet"/>
      <w:lvlText w:val="•"/>
      <w:lvlJc w:val="left"/>
      <w:pPr>
        <w:ind w:left="8392" w:hanging="336"/>
      </w:pPr>
      <w:rPr>
        <w:rFonts w:hint="default"/>
      </w:rPr>
    </w:lvl>
  </w:abstractNum>
  <w:abstractNum w:abstractNumId="2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9F5B57"/>
    <w:multiLevelType w:val="hybridMultilevel"/>
    <w:tmpl w:val="E86AAE2A"/>
    <w:lvl w:ilvl="0" w:tplc="1AC097D0">
      <w:numFmt w:val="bullet"/>
      <w:lvlText w:val="•"/>
      <w:lvlJc w:val="left"/>
      <w:pPr>
        <w:ind w:left="814" w:hanging="347"/>
      </w:pPr>
      <w:rPr>
        <w:rFonts w:ascii="Arial" w:eastAsia="Arial" w:hAnsi="Arial" w:cs="Arial" w:hint="default"/>
        <w:color w:val="4F4D4D"/>
        <w:spacing w:val="-14"/>
        <w:w w:val="89"/>
        <w:sz w:val="22"/>
        <w:szCs w:val="22"/>
      </w:rPr>
    </w:lvl>
    <w:lvl w:ilvl="1" w:tplc="B4105E5A">
      <w:numFmt w:val="bullet"/>
      <w:lvlText w:val="o"/>
      <w:lvlJc w:val="left"/>
      <w:pPr>
        <w:ind w:left="1518" w:hanging="345"/>
      </w:pPr>
      <w:rPr>
        <w:rFonts w:ascii="Arial" w:eastAsia="Arial" w:hAnsi="Arial" w:cs="Arial" w:hint="default"/>
        <w:color w:val="6982A0"/>
        <w:w w:val="110"/>
        <w:sz w:val="22"/>
        <w:szCs w:val="22"/>
      </w:rPr>
    </w:lvl>
    <w:lvl w:ilvl="2" w:tplc="1A28DB44">
      <w:numFmt w:val="bullet"/>
      <w:lvlText w:val="•"/>
      <w:lvlJc w:val="left"/>
      <w:pPr>
        <w:ind w:left="1520" w:hanging="345"/>
      </w:pPr>
      <w:rPr>
        <w:rFonts w:hint="default"/>
      </w:rPr>
    </w:lvl>
    <w:lvl w:ilvl="3" w:tplc="55DAEC3C">
      <w:numFmt w:val="bullet"/>
      <w:lvlText w:val="•"/>
      <w:lvlJc w:val="left"/>
      <w:pPr>
        <w:ind w:left="1540" w:hanging="345"/>
      </w:pPr>
      <w:rPr>
        <w:rFonts w:hint="default"/>
      </w:rPr>
    </w:lvl>
    <w:lvl w:ilvl="4" w:tplc="658627D0">
      <w:numFmt w:val="bullet"/>
      <w:lvlText w:val="•"/>
      <w:lvlJc w:val="left"/>
      <w:pPr>
        <w:ind w:left="1660" w:hanging="345"/>
      </w:pPr>
      <w:rPr>
        <w:rFonts w:hint="default"/>
      </w:rPr>
    </w:lvl>
    <w:lvl w:ilvl="5" w:tplc="AC42CB32">
      <w:numFmt w:val="bullet"/>
      <w:lvlText w:val="•"/>
      <w:lvlJc w:val="left"/>
      <w:pPr>
        <w:ind w:left="3086" w:hanging="345"/>
      </w:pPr>
      <w:rPr>
        <w:rFonts w:hint="default"/>
      </w:rPr>
    </w:lvl>
    <w:lvl w:ilvl="6" w:tplc="EF60BAE4">
      <w:numFmt w:val="bullet"/>
      <w:lvlText w:val="•"/>
      <w:lvlJc w:val="left"/>
      <w:pPr>
        <w:ind w:left="4513" w:hanging="345"/>
      </w:pPr>
      <w:rPr>
        <w:rFonts w:hint="default"/>
      </w:rPr>
    </w:lvl>
    <w:lvl w:ilvl="7" w:tplc="69EA9E92">
      <w:numFmt w:val="bullet"/>
      <w:lvlText w:val="•"/>
      <w:lvlJc w:val="left"/>
      <w:pPr>
        <w:ind w:left="5940" w:hanging="345"/>
      </w:pPr>
      <w:rPr>
        <w:rFonts w:hint="default"/>
      </w:rPr>
    </w:lvl>
    <w:lvl w:ilvl="8" w:tplc="CF244FC8">
      <w:numFmt w:val="bullet"/>
      <w:lvlText w:val="•"/>
      <w:lvlJc w:val="left"/>
      <w:pPr>
        <w:ind w:left="7366" w:hanging="345"/>
      </w:pPr>
      <w:rPr>
        <w:rFonts w:hint="default"/>
      </w:rPr>
    </w:lvl>
  </w:abstractNum>
  <w:abstractNum w:abstractNumId="4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1B"/>
    <w:rsid w:val="00075319"/>
    <w:rsid w:val="00145DD7"/>
    <w:rsid w:val="00212CEB"/>
    <w:rsid w:val="002133BD"/>
    <w:rsid w:val="00332C0A"/>
    <w:rsid w:val="003836AD"/>
    <w:rsid w:val="003D49FF"/>
    <w:rsid w:val="003D4F01"/>
    <w:rsid w:val="00444E90"/>
    <w:rsid w:val="004A297D"/>
    <w:rsid w:val="004C7226"/>
    <w:rsid w:val="00522998"/>
    <w:rsid w:val="005674C7"/>
    <w:rsid w:val="006344A1"/>
    <w:rsid w:val="006B28E5"/>
    <w:rsid w:val="007622A6"/>
    <w:rsid w:val="007756CF"/>
    <w:rsid w:val="007E317F"/>
    <w:rsid w:val="008B4F5C"/>
    <w:rsid w:val="008C7B21"/>
    <w:rsid w:val="008D40A4"/>
    <w:rsid w:val="00A0510F"/>
    <w:rsid w:val="00AA7C04"/>
    <w:rsid w:val="00AD2CEF"/>
    <w:rsid w:val="00B0214B"/>
    <w:rsid w:val="00B72090"/>
    <w:rsid w:val="00B76EF9"/>
    <w:rsid w:val="00C15725"/>
    <w:rsid w:val="00C607F0"/>
    <w:rsid w:val="00DC7419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ADB967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C74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7419"/>
    <w:rPr>
      <w:color w:val="808080"/>
      <w:shd w:val="clear" w:color="auto" w:fill="E6E6E6"/>
    </w:rPr>
  </w:style>
  <w:style w:type="paragraph" w:styleId="BodyText">
    <w:name w:val="Body Text"/>
    <w:basedOn w:val="Normal"/>
    <w:link w:val="BodyTextChar"/>
    <w:uiPriority w:val="1"/>
    <w:qFormat/>
    <w:rsid w:val="00B76EF9"/>
    <w:pPr>
      <w:widowControl w:val="0"/>
      <w:autoSpaceDE w:val="0"/>
      <w:autoSpaceDN w:val="0"/>
    </w:pPr>
    <w:rPr>
      <w:rFonts w:ascii="Arial" w:eastAsia="Arial" w:hAnsi="Arial" w:cs="Arial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B76EF9"/>
    <w:rPr>
      <w:rFonts w:ascii="Arial" w:eastAsia="Arial" w:hAnsi="Arial" w:cs="Arial"/>
      <w:sz w:val="21"/>
      <w:szCs w:val="21"/>
    </w:rPr>
  </w:style>
  <w:style w:type="paragraph" w:customStyle="1" w:styleId="TableParagraph">
    <w:name w:val="Table Paragraph"/>
    <w:basedOn w:val="Normal"/>
    <w:uiPriority w:val="1"/>
    <w:qFormat/>
    <w:rsid w:val="00B76EF9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Madhuri Dhariwal</cp:lastModifiedBy>
  <cp:revision>3</cp:revision>
  <dcterms:created xsi:type="dcterms:W3CDTF">2017-10-18T18:02:00Z</dcterms:created>
  <dcterms:modified xsi:type="dcterms:W3CDTF">2017-12-14T16:22:00Z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