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046A5A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046A5A">
        <w:rPr>
          <w:rFonts w:ascii="Open Sans" w:eastAsia="Arial" w:hAnsi="Open Sans" w:cs="Arial"/>
          <w:sz w:val="24"/>
          <w:szCs w:val="24"/>
        </w:rPr>
        <w:t>Name:</w:t>
      </w:r>
      <w:r w:rsidR="00A577A4" w:rsidRPr="00046A5A">
        <w:rPr>
          <w:rFonts w:ascii="Open Sans" w:eastAsia="Arial" w:hAnsi="Open Sans" w:cs="Arial"/>
          <w:sz w:val="24"/>
          <w:szCs w:val="24"/>
        </w:rPr>
        <w:t>_</w:t>
      </w:r>
      <w:proofErr w:type="gramEnd"/>
      <w:r w:rsidR="00A577A4" w:rsidRPr="00046A5A">
        <w:rPr>
          <w:rFonts w:ascii="Open Sans" w:eastAsia="Arial" w:hAnsi="Open Sans" w:cs="Arial"/>
          <w:sz w:val="24"/>
          <w:szCs w:val="24"/>
        </w:rPr>
        <w:t>_________________________</w:t>
      </w:r>
      <w:r w:rsidR="00176EE3" w:rsidRPr="00046A5A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046A5A">
        <w:rPr>
          <w:rFonts w:ascii="Open Sans" w:eastAsia="Arial" w:hAnsi="Open Sans" w:cs="Arial"/>
          <w:sz w:val="24"/>
          <w:szCs w:val="24"/>
        </w:rPr>
        <w:tab/>
      </w:r>
      <w:r w:rsidRPr="00046A5A">
        <w:rPr>
          <w:rFonts w:ascii="Open Sans" w:eastAsia="Times New Roman" w:hAnsi="Open Sans" w:cs="Times New Roman"/>
          <w:sz w:val="24"/>
          <w:szCs w:val="24"/>
        </w:rPr>
        <w:tab/>
      </w:r>
      <w:r w:rsidRPr="00046A5A">
        <w:rPr>
          <w:rFonts w:ascii="Open Sans" w:eastAsia="Arial" w:hAnsi="Open Sans" w:cs="Arial"/>
          <w:sz w:val="24"/>
          <w:szCs w:val="24"/>
        </w:rPr>
        <w:t>Date:</w:t>
      </w:r>
      <w:r w:rsidR="00A577A4" w:rsidRPr="00046A5A">
        <w:rPr>
          <w:rFonts w:ascii="Open Sans" w:eastAsia="Arial" w:hAnsi="Open Sans" w:cs="Arial"/>
          <w:sz w:val="24"/>
          <w:szCs w:val="24"/>
        </w:rPr>
        <w:t>________________</w:t>
      </w:r>
      <w:r w:rsidRPr="00046A5A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046A5A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186BE53" w14:textId="2098BA98" w:rsidR="00FD3D03" w:rsidRDefault="00046A5A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046A5A">
        <w:rPr>
          <w:rFonts w:ascii="Open Sans" w:eastAsia="Arial" w:hAnsi="Open Sans" w:cs="Arial"/>
          <w:b/>
          <w:bCs/>
          <w:sz w:val="24"/>
          <w:szCs w:val="24"/>
        </w:rPr>
        <w:t xml:space="preserve">Emergency Operations with </w:t>
      </w:r>
      <w:proofErr w:type="spellStart"/>
      <w:r w:rsidRPr="00046A5A">
        <w:rPr>
          <w:rFonts w:ascii="Open Sans" w:eastAsia="Arial" w:hAnsi="Open Sans" w:cs="Arial"/>
          <w:b/>
          <w:bCs/>
          <w:sz w:val="24"/>
          <w:szCs w:val="24"/>
        </w:rPr>
        <w:t>SCBA</w:t>
      </w:r>
      <w:proofErr w:type="spellEnd"/>
      <w:r w:rsidRPr="00046A5A">
        <w:rPr>
          <w:rFonts w:ascii="Open Sans" w:eastAsia="Arial" w:hAnsi="Open Sans" w:cs="Arial"/>
          <w:b/>
          <w:bCs/>
          <w:sz w:val="24"/>
          <w:szCs w:val="24"/>
        </w:rPr>
        <w:t xml:space="preserve"> Quiz</w:t>
      </w:r>
    </w:p>
    <w:p w14:paraId="44A8F3AB" w14:textId="77777777" w:rsidR="00046A5A" w:rsidRPr="00046A5A" w:rsidRDefault="00046A5A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3A783C7" w14:textId="4ED1B2B2" w:rsidR="00046A5A" w:rsidRPr="00046A5A" w:rsidRDefault="00046A5A" w:rsidP="005453F4">
      <w:pPr>
        <w:pStyle w:val="ListParagraph"/>
        <w:numPr>
          <w:ilvl w:val="0"/>
          <w:numId w:val="3"/>
        </w:numPr>
        <w:tabs>
          <w:tab w:val="left" w:pos="729"/>
        </w:tabs>
        <w:spacing w:after="0" w:line="235" w:lineRule="auto"/>
        <w:ind w:right="90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Which of the following is not a physical factor that can affect a firefighter’s confidence while we</w:t>
      </w:r>
      <w:bookmarkStart w:id="0" w:name="_GoBack"/>
      <w:bookmarkEnd w:id="0"/>
      <w:r w:rsidRPr="00046A5A">
        <w:rPr>
          <w:rFonts w:ascii="Open Sans" w:eastAsia="Arial" w:hAnsi="Open Sans" w:cs="Arial"/>
          <w:sz w:val="24"/>
          <w:szCs w:val="24"/>
        </w:rPr>
        <w:t xml:space="preserve">aring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>?</w:t>
      </w:r>
    </w:p>
    <w:p w14:paraId="2D5FECC2" w14:textId="2D7BC7C3" w:rsidR="00046A5A" w:rsidRPr="00EE149F" w:rsidRDefault="00046A5A" w:rsidP="00EE149F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E149F">
        <w:rPr>
          <w:rFonts w:ascii="Open Sans" w:eastAsia="Arial" w:hAnsi="Open Sans" w:cs="Arial"/>
          <w:sz w:val="24"/>
          <w:szCs w:val="24"/>
        </w:rPr>
        <w:t>Poor physical condition</w:t>
      </w:r>
    </w:p>
    <w:p w14:paraId="540AAAF0" w14:textId="77777777" w:rsidR="00046A5A" w:rsidRPr="00EE149F" w:rsidRDefault="00046A5A" w:rsidP="00EE149F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E149F">
        <w:rPr>
          <w:rFonts w:ascii="Open Sans" w:eastAsia="Arial" w:hAnsi="Open Sans" w:cs="Arial"/>
          <w:sz w:val="24"/>
          <w:szCs w:val="24"/>
        </w:rPr>
        <w:t xml:space="preserve">Increased weight of the </w:t>
      </w:r>
      <w:proofErr w:type="spellStart"/>
      <w:r w:rsidRPr="00EE149F">
        <w:rPr>
          <w:rFonts w:ascii="Open Sans" w:eastAsia="Arial" w:hAnsi="Open Sans" w:cs="Arial"/>
          <w:sz w:val="24"/>
          <w:szCs w:val="24"/>
        </w:rPr>
        <w:t>SCBA</w:t>
      </w:r>
      <w:proofErr w:type="spellEnd"/>
    </w:p>
    <w:p w14:paraId="384C9892" w14:textId="77777777" w:rsidR="00046A5A" w:rsidRPr="00EE149F" w:rsidRDefault="00046A5A" w:rsidP="00EE149F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E149F">
        <w:rPr>
          <w:rFonts w:ascii="Open Sans" w:eastAsia="Arial" w:hAnsi="Open Sans" w:cs="Arial"/>
          <w:sz w:val="24"/>
          <w:szCs w:val="24"/>
        </w:rPr>
        <w:t>Facial features</w:t>
      </w:r>
    </w:p>
    <w:p w14:paraId="6D85FBA4" w14:textId="77777777" w:rsidR="00046A5A" w:rsidRPr="00EE149F" w:rsidRDefault="00046A5A" w:rsidP="00EE149F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EE149F">
        <w:rPr>
          <w:rFonts w:ascii="Open Sans" w:eastAsia="Arial" w:hAnsi="Open Sans" w:cs="Arial"/>
          <w:sz w:val="24"/>
          <w:szCs w:val="24"/>
        </w:rPr>
        <w:t>Agility</w:t>
      </w:r>
    </w:p>
    <w:p w14:paraId="4813C447" w14:textId="77777777" w:rsidR="00046A5A" w:rsidRPr="00046A5A" w:rsidRDefault="00046A5A" w:rsidP="00046A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95DC1D1" w14:textId="5373B80A" w:rsidR="00046A5A" w:rsidRPr="00046A5A" w:rsidRDefault="00046A5A" w:rsidP="005453F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Industry standards for eyeglasses and contact lenses have been created by:</w:t>
      </w:r>
    </w:p>
    <w:p w14:paraId="5CE14996" w14:textId="77777777" w:rsidR="00046A5A" w:rsidRPr="00046A5A" w:rsidRDefault="00046A5A" w:rsidP="00EE149F">
      <w:pPr>
        <w:pStyle w:val="ListParagraph"/>
        <w:numPr>
          <w:ilvl w:val="0"/>
          <w:numId w:val="15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046A5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1500</w:t>
      </w:r>
    </w:p>
    <w:p w14:paraId="49D0F774" w14:textId="77777777" w:rsidR="00046A5A" w:rsidRPr="00046A5A" w:rsidRDefault="00046A5A" w:rsidP="00EE149F">
      <w:pPr>
        <w:pStyle w:val="ListParagraph"/>
        <w:numPr>
          <w:ilvl w:val="0"/>
          <w:numId w:val="15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CFR 1919.134</w:t>
      </w:r>
    </w:p>
    <w:p w14:paraId="70B1EF8F" w14:textId="77777777" w:rsidR="00046A5A" w:rsidRPr="00046A5A" w:rsidRDefault="00046A5A" w:rsidP="00EE149F">
      <w:pPr>
        <w:pStyle w:val="ListParagraph"/>
        <w:numPr>
          <w:ilvl w:val="0"/>
          <w:numId w:val="15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Both a and b</w:t>
      </w:r>
    </w:p>
    <w:p w14:paraId="754039A8" w14:textId="77777777" w:rsidR="00046A5A" w:rsidRPr="00046A5A" w:rsidRDefault="00046A5A" w:rsidP="00EE149F">
      <w:pPr>
        <w:pStyle w:val="ListParagraph"/>
        <w:numPr>
          <w:ilvl w:val="0"/>
          <w:numId w:val="15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Neither a nor b</w:t>
      </w:r>
    </w:p>
    <w:p w14:paraId="3BF0D3D9" w14:textId="77777777" w:rsidR="00046A5A" w:rsidRPr="00046A5A" w:rsidRDefault="00046A5A" w:rsidP="00046A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0FC0260" w14:textId="41695D41" w:rsidR="00046A5A" w:rsidRPr="00046A5A" w:rsidRDefault="00046A5A" w:rsidP="005453F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Entry into confined spaces should be delayed until/unless:</w:t>
      </w:r>
    </w:p>
    <w:p w14:paraId="7EF3EED8" w14:textId="77777777" w:rsidR="00046A5A" w:rsidRPr="00046A5A" w:rsidRDefault="00046A5A" w:rsidP="00EE149F">
      <w:pPr>
        <w:pStyle w:val="ListParagraph"/>
        <w:numPr>
          <w:ilvl w:val="0"/>
          <w:numId w:val="16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An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IAP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is developed</w:t>
      </w:r>
    </w:p>
    <w:p w14:paraId="6F1EC9BB" w14:textId="77777777" w:rsidR="00046A5A" w:rsidRPr="00046A5A" w:rsidRDefault="00046A5A" w:rsidP="00EE149F">
      <w:pPr>
        <w:pStyle w:val="ListParagraph"/>
        <w:numPr>
          <w:ilvl w:val="0"/>
          <w:numId w:val="16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The IC is staged outside the hot zone</w:t>
      </w:r>
    </w:p>
    <w:p w14:paraId="0B2DEF1E" w14:textId="77777777" w:rsidR="00046A5A" w:rsidRPr="00046A5A" w:rsidRDefault="00046A5A" w:rsidP="00EE149F">
      <w:pPr>
        <w:pStyle w:val="ListParagraph"/>
        <w:numPr>
          <w:ilvl w:val="0"/>
          <w:numId w:val="16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Existing tactical problems are recognized</w:t>
      </w:r>
    </w:p>
    <w:p w14:paraId="7C3AFFD3" w14:textId="77777777" w:rsidR="00046A5A" w:rsidRPr="00046A5A" w:rsidRDefault="00046A5A" w:rsidP="00EE149F">
      <w:pPr>
        <w:pStyle w:val="ListParagraph"/>
        <w:numPr>
          <w:ilvl w:val="0"/>
          <w:numId w:val="16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gramStart"/>
      <w:r w:rsidRPr="00046A5A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7E754F1D" w14:textId="77777777" w:rsidR="00046A5A" w:rsidRPr="00046A5A" w:rsidRDefault="00046A5A" w:rsidP="00046A5A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75690956" w14:textId="55BE5724" w:rsidR="00046A5A" w:rsidRPr="00046A5A" w:rsidRDefault="00046A5A" w:rsidP="005453F4">
      <w:pPr>
        <w:numPr>
          <w:ilvl w:val="0"/>
          <w:numId w:val="3"/>
        </w:numPr>
        <w:tabs>
          <w:tab w:val="left" w:pos="729"/>
        </w:tabs>
        <w:spacing w:after="0" w:line="235" w:lineRule="auto"/>
        <w:ind w:right="102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Atmospheres with less than ____% oxygen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are considered to be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oxygen deficient.</w:t>
      </w:r>
    </w:p>
    <w:p w14:paraId="5998278B" w14:textId="77777777" w:rsidR="00046A5A" w:rsidRPr="00046A5A" w:rsidRDefault="00046A5A" w:rsidP="00EE149F">
      <w:pPr>
        <w:pStyle w:val="ListParagraph"/>
        <w:numPr>
          <w:ilvl w:val="0"/>
          <w:numId w:val="17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18.5%</w:t>
      </w:r>
    </w:p>
    <w:p w14:paraId="3D31F0B7" w14:textId="77777777" w:rsidR="00046A5A" w:rsidRPr="00046A5A" w:rsidRDefault="00046A5A" w:rsidP="00EE149F">
      <w:pPr>
        <w:pStyle w:val="ListParagraph"/>
        <w:numPr>
          <w:ilvl w:val="0"/>
          <w:numId w:val="17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20%</w:t>
      </w:r>
    </w:p>
    <w:p w14:paraId="3FEC6191" w14:textId="77777777" w:rsidR="00046A5A" w:rsidRPr="00046A5A" w:rsidRDefault="00046A5A" w:rsidP="00EE149F">
      <w:pPr>
        <w:pStyle w:val="ListParagraph"/>
        <w:numPr>
          <w:ilvl w:val="0"/>
          <w:numId w:val="17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18%</w:t>
      </w:r>
    </w:p>
    <w:p w14:paraId="6A67BD48" w14:textId="77777777" w:rsidR="00046A5A" w:rsidRPr="00046A5A" w:rsidRDefault="00046A5A" w:rsidP="00EE149F">
      <w:pPr>
        <w:pStyle w:val="ListParagraph"/>
        <w:numPr>
          <w:ilvl w:val="0"/>
          <w:numId w:val="17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17.5%</w:t>
      </w:r>
    </w:p>
    <w:p w14:paraId="28D5698B" w14:textId="77777777" w:rsidR="00046A5A" w:rsidRPr="00046A5A" w:rsidRDefault="00046A5A" w:rsidP="00046A5A">
      <w:pPr>
        <w:spacing w:after="0" w:line="287" w:lineRule="exact"/>
        <w:rPr>
          <w:rFonts w:ascii="Open Sans" w:eastAsia="Arial" w:hAnsi="Open Sans" w:cs="Arial"/>
          <w:sz w:val="24"/>
          <w:szCs w:val="24"/>
        </w:rPr>
      </w:pPr>
    </w:p>
    <w:p w14:paraId="1E3ED30A" w14:textId="57E1929E" w:rsidR="00046A5A" w:rsidRPr="00046A5A" w:rsidRDefault="00046A5A" w:rsidP="005453F4">
      <w:pPr>
        <w:numPr>
          <w:ilvl w:val="0"/>
          <w:numId w:val="3"/>
        </w:numPr>
        <w:tabs>
          <w:tab w:val="left" w:pos="729"/>
        </w:tabs>
        <w:spacing w:after="0" w:line="236" w:lineRule="auto"/>
        <w:ind w:right="30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An air management system should be part of the department’s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IAP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to prevent firefighters from advancing into confined spaces further than their air supply will allow them to safely.</w:t>
      </w:r>
    </w:p>
    <w:p w14:paraId="6B32DC6E" w14:textId="77777777" w:rsidR="00046A5A" w:rsidRPr="00046A5A" w:rsidRDefault="00046A5A" w:rsidP="00046A5A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193F51D6" w14:textId="77777777" w:rsidR="00046A5A" w:rsidRPr="00046A5A" w:rsidRDefault="00046A5A" w:rsidP="00EE149F">
      <w:pPr>
        <w:pStyle w:val="ListParagraph"/>
        <w:numPr>
          <w:ilvl w:val="0"/>
          <w:numId w:val="18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True</w:t>
      </w:r>
    </w:p>
    <w:p w14:paraId="2D334B8C" w14:textId="77777777" w:rsidR="00046A5A" w:rsidRPr="00046A5A" w:rsidRDefault="00046A5A" w:rsidP="00EE149F">
      <w:pPr>
        <w:pStyle w:val="ListParagraph"/>
        <w:numPr>
          <w:ilvl w:val="0"/>
          <w:numId w:val="18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False</w:t>
      </w:r>
    </w:p>
    <w:p w14:paraId="23E5F44E" w14:textId="77777777" w:rsidR="00046A5A" w:rsidRPr="00046A5A" w:rsidRDefault="00046A5A" w:rsidP="00046A5A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47DA21E3" w14:textId="183818B7" w:rsidR="00046A5A" w:rsidRPr="00046A5A" w:rsidRDefault="00046A5A" w:rsidP="005453F4">
      <w:pPr>
        <w:numPr>
          <w:ilvl w:val="0"/>
          <w:numId w:val="3"/>
        </w:numPr>
        <w:tabs>
          <w:tab w:val="left" w:pos="729"/>
        </w:tabs>
        <w:spacing w:after="0" w:line="250" w:lineRule="auto"/>
        <w:ind w:right="4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During a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regulator malfunction, fully open the purge valve, and leave it open until you have successfully retreated to an area of refuge within the building.</w:t>
      </w:r>
    </w:p>
    <w:p w14:paraId="1652DB3B" w14:textId="77777777" w:rsidR="00046A5A" w:rsidRPr="00046A5A" w:rsidRDefault="00046A5A" w:rsidP="00EE149F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True</w:t>
      </w:r>
    </w:p>
    <w:p w14:paraId="3FB6E93A" w14:textId="6184F3C6" w:rsidR="00046A5A" w:rsidRPr="00046A5A" w:rsidRDefault="00046A5A" w:rsidP="00EE149F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False</w:t>
      </w:r>
    </w:p>
    <w:p w14:paraId="371CA8D0" w14:textId="77777777" w:rsidR="00046A5A" w:rsidRPr="00046A5A" w:rsidRDefault="00046A5A" w:rsidP="00046A5A">
      <w:pPr>
        <w:tabs>
          <w:tab w:val="left" w:pos="208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7F47BBE6" w14:textId="77777777" w:rsidR="00046A5A" w:rsidRPr="00046A5A" w:rsidRDefault="00046A5A" w:rsidP="005453F4">
      <w:pPr>
        <w:numPr>
          <w:ilvl w:val="0"/>
          <w:numId w:val="3"/>
        </w:numPr>
        <w:tabs>
          <w:tab w:val="left" w:pos="729"/>
        </w:tabs>
        <w:spacing w:after="0" w:line="250" w:lineRule="auto"/>
        <w:ind w:right="4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lastRenderedPageBreak/>
        <w:t xml:space="preserve">Firefighters who find themselves lost inside a burning structure may be able to follow fire hose using the couplings to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indicate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the direction they should travel to find their way out of the structure.</w:t>
      </w:r>
    </w:p>
    <w:p w14:paraId="7E007118" w14:textId="77777777" w:rsidR="00046A5A" w:rsidRPr="00046A5A" w:rsidRDefault="00046A5A" w:rsidP="00046A5A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71FFA060" w14:textId="77777777" w:rsidR="00046A5A" w:rsidRPr="00046A5A" w:rsidRDefault="00046A5A" w:rsidP="00EE149F">
      <w:pPr>
        <w:pStyle w:val="ListParagraph"/>
        <w:numPr>
          <w:ilvl w:val="0"/>
          <w:numId w:val="20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The male coupling would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indicate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the direction of travel out of the structure</w:t>
      </w:r>
    </w:p>
    <w:p w14:paraId="76B86A0C" w14:textId="77777777" w:rsidR="00046A5A" w:rsidRPr="00046A5A" w:rsidRDefault="00046A5A" w:rsidP="00EE149F">
      <w:pPr>
        <w:pStyle w:val="ListParagraph"/>
        <w:numPr>
          <w:ilvl w:val="0"/>
          <w:numId w:val="20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The female coupling would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indicate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the direction of travel out of the structure</w:t>
      </w:r>
    </w:p>
    <w:p w14:paraId="1BC95336" w14:textId="77777777" w:rsidR="00046A5A" w:rsidRPr="00046A5A" w:rsidRDefault="00046A5A" w:rsidP="00EE149F">
      <w:pPr>
        <w:pStyle w:val="ListParagraph"/>
        <w:numPr>
          <w:ilvl w:val="0"/>
          <w:numId w:val="20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Neither statement a nor b is correct</w:t>
      </w:r>
    </w:p>
    <w:p w14:paraId="1589F40B" w14:textId="77777777" w:rsidR="00046A5A" w:rsidRPr="00046A5A" w:rsidRDefault="00046A5A" w:rsidP="00EE149F">
      <w:pPr>
        <w:pStyle w:val="ListParagraph"/>
        <w:numPr>
          <w:ilvl w:val="0"/>
          <w:numId w:val="20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This technique only works with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Storz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couplings</w:t>
      </w:r>
    </w:p>
    <w:p w14:paraId="68641107" w14:textId="77777777" w:rsidR="00046A5A" w:rsidRPr="00046A5A" w:rsidRDefault="00046A5A" w:rsidP="00046A5A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61EE1AE0" w14:textId="7F87B049" w:rsidR="00046A5A" w:rsidRPr="00046A5A" w:rsidRDefault="00046A5A" w:rsidP="005453F4">
      <w:pPr>
        <w:numPr>
          <w:ilvl w:val="0"/>
          <w:numId w:val="3"/>
        </w:numPr>
        <w:tabs>
          <w:tab w:val="left" w:pos="729"/>
        </w:tabs>
        <w:spacing w:after="0" w:line="250" w:lineRule="auto"/>
        <w:ind w:right="4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Inherent hazards or dangers that could exist when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operating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in confined spaces are</w:t>
      </w:r>
    </w:p>
    <w:p w14:paraId="0689DB58" w14:textId="77777777" w:rsidR="00046A5A" w:rsidRPr="00046A5A" w:rsidRDefault="00046A5A" w:rsidP="00046A5A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71B07BE2" w14:textId="77777777" w:rsidR="00046A5A" w:rsidRPr="00046A5A" w:rsidRDefault="00046A5A" w:rsidP="00EE149F">
      <w:pPr>
        <w:pStyle w:val="ListParagraph"/>
        <w:numPr>
          <w:ilvl w:val="0"/>
          <w:numId w:val="21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Oxygen deficient atmospheres</w:t>
      </w:r>
    </w:p>
    <w:p w14:paraId="1A8D80CB" w14:textId="77777777" w:rsidR="00046A5A" w:rsidRPr="00046A5A" w:rsidRDefault="00046A5A" w:rsidP="00EE149F">
      <w:pPr>
        <w:pStyle w:val="ListParagraph"/>
        <w:numPr>
          <w:ilvl w:val="0"/>
          <w:numId w:val="21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Extreme temperatures</w:t>
      </w:r>
    </w:p>
    <w:p w14:paraId="4192B09B" w14:textId="77777777" w:rsidR="00046A5A" w:rsidRPr="00046A5A" w:rsidRDefault="00046A5A" w:rsidP="00EE149F">
      <w:pPr>
        <w:pStyle w:val="ListParagraph"/>
        <w:numPr>
          <w:ilvl w:val="0"/>
          <w:numId w:val="21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Areas flooded with water or other liquids</w:t>
      </w:r>
    </w:p>
    <w:p w14:paraId="338E0160" w14:textId="77777777" w:rsidR="00046A5A" w:rsidRPr="00046A5A" w:rsidRDefault="00046A5A" w:rsidP="00EE149F">
      <w:pPr>
        <w:pStyle w:val="ListParagraph"/>
        <w:numPr>
          <w:ilvl w:val="0"/>
          <w:numId w:val="21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gramStart"/>
      <w:r w:rsidRPr="00046A5A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69D79C42" w14:textId="77777777" w:rsidR="00046A5A" w:rsidRPr="00046A5A" w:rsidRDefault="00046A5A" w:rsidP="00046A5A">
      <w:pPr>
        <w:spacing w:after="0" w:line="286" w:lineRule="exact"/>
        <w:rPr>
          <w:rFonts w:ascii="Open Sans" w:eastAsia="Arial" w:hAnsi="Open Sans" w:cs="Arial"/>
          <w:sz w:val="24"/>
          <w:szCs w:val="24"/>
        </w:rPr>
      </w:pPr>
    </w:p>
    <w:p w14:paraId="0F928EC2" w14:textId="78E1927D" w:rsidR="00046A5A" w:rsidRPr="00046A5A" w:rsidRDefault="00046A5A" w:rsidP="005453F4">
      <w:pPr>
        <w:numPr>
          <w:ilvl w:val="0"/>
          <w:numId w:val="3"/>
        </w:numPr>
        <w:tabs>
          <w:tab w:val="left" w:pos="729"/>
        </w:tabs>
        <w:spacing w:after="0" w:line="250" w:lineRule="auto"/>
        <w:ind w:right="40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When negotiating restricted openings__________ w</w:t>
      </w:r>
      <w:r w:rsidR="005453F4">
        <w:rPr>
          <w:rFonts w:ascii="Open Sans" w:eastAsia="Arial" w:hAnsi="Open Sans" w:cs="Arial"/>
          <w:sz w:val="24"/>
          <w:szCs w:val="24"/>
        </w:rPr>
        <w:t xml:space="preserve">hile </w:t>
      </w:r>
      <w:proofErr w:type="gramStart"/>
      <w:r w:rsidR="005453F4">
        <w:rPr>
          <w:rFonts w:ascii="Open Sans" w:eastAsia="Arial" w:hAnsi="Open Sans" w:cs="Arial"/>
          <w:sz w:val="24"/>
          <w:szCs w:val="24"/>
        </w:rPr>
        <w:t>maintaining</w:t>
      </w:r>
      <w:proofErr w:type="gramEnd"/>
      <w:r w:rsidR="005453F4">
        <w:rPr>
          <w:rFonts w:ascii="Open Sans" w:eastAsia="Arial" w:hAnsi="Open Sans" w:cs="Arial"/>
          <w:sz w:val="24"/>
          <w:szCs w:val="24"/>
        </w:rPr>
        <w:t xml:space="preserve"> control at all </w:t>
      </w:r>
      <w:r w:rsidRPr="00046A5A">
        <w:rPr>
          <w:rFonts w:ascii="Open Sans" w:eastAsia="Arial" w:hAnsi="Open Sans" w:cs="Arial"/>
          <w:sz w:val="24"/>
          <w:szCs w:val="24"/>
        </w:rPr>
        <w:t>times.</w:t>
      </w:r>
    </w:p>
    <w:p w14:paraId="047B68D8" w14:textId="77777777" w:rsidR="00046A5A" w:rsidRPr="00046A5A" w:rsidRDefault="00046A5A" w:rsidP="00E5192B">
      <w:pPr>
        <w:pStyle w:val="ListParagraph"/>
        <w:numPr>
          <w:ilvl w:val="0"/>
          <w:numId w:val="22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Pull the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behind you</w:t>
      </w:r>
    </w:p>
    <w:p w14:paraId="0D71DB12" w14:textId="77777777" w:rsidR="00046A5A" w:rsidRPr="00046A5A" w:rsidRDefault="00046A5A" w:rsidP="00E5192B">
      <w:pPr>
        <w:pStyle w:val="ListParagraph"/>
        <w:numPr>
          <w:ilvl w:val="0"/>
          <w:numId w:val="22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Push the </w:t>
      </w:r>
      <w:proofErr w:type="spellStart"/>
      <w:r w:rsidRPr="00046A5A">
        <w:rPr>
          <w:rFonts w:ascii="Open Sans" w:eastAsia="Arial" w:hAnsi="Open Sans" w:cs="Arial"/>
          <w:sz w:val="24"/>
          <w:szCs w:val="24"/>
        </w:rPr>
        <w:t>SCBA</w:t>
      </w:r>
      <w:proofErr w:type="spellEnd"/>
      <w:r w:rsidRPr="00046A5A">
        <w:rPr>
          <w:rFonts w:ascii="Open Sans" w:eastAsia="Arial" w:hAnsi="Open Sans" w:cs="Arial"/>
          <w:sz w:val="24"/>
          <w:szCs w:val="24"/>
        </w:rPr>
        <w:t xml:space="preserve"> in front of you</w:t>
      </w:r>
    </w:p>
    <w:p w14:paraId="63EE08A5" w14:textId="77777777" w:rsidR="00046A5A" w:rsidRPr="00046A5A" w:rsidRDefault="00046A5A" w:rsidP="00E5192B">
      <w:pPr>
        <w:pStyle w:val="ListParagraph"/>
        <w:numPr>
          <w:ilvl w:val="0"/>
          <w:numId w:val="22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Either a or b</w:t>
      </w:r>
    </w:p>
    <w:p w14:paraId="3DCE8A3E" w14:textId="77777777" w:rsidR="00046A5A" w:rsidRPr="00046A5A" w:rsidRDefault="00046A5A" w:rsidP="00E5192B">
      <w:pPr>
        <w:pStyle w:val="ListParagraph"/>
        <w:numPr>
          <w:ilvl w:val="0"/>
          <w:numId w:val="22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Neither a nor b</w:t>
      </w:r>
    </w:p>
    <w:p w14:paraId="379A405E" w14:textId="77777777" w:rsidR="00046A5A" w:rsidRPr="00046A5A" w:rsidRDefault="00046A5A" w:rsidP="00046A5A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3A439CE" w14:textId="4798D718" w:rsidR="00046A5A" w:rsidRPr="00046A5A" w:rsidRDefault="00046A5A" w:rsidP="00EE149F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When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operating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in areas of limited visibility</w:t>
      </w:r>
    </w:p>
    <w:p w14:paraId="3E4A5DA4" w14:textId="77777777" w:rsidR="00046A5A" w:rsidRPr="00046A5A" w:rsidRDefault="00046A5A" w:rsidP="00E5192B">
      <w:pPr>
        <w:pStyle w:val="ListParagraph"/>
        <w:numPr>
          <w:ilvl w:val="0"/>
          <w:numId w:val="23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Move about by staying low</w:t>
      </w:r>
    </w:p>
    <w:p w14:paraId="45F73332" w14:textId="77777777" w:rsidR="00046A5A" w:rsidRPr="00046A5A" w:rsidRDefault="00046A5A" w:rsidP="00E5192B">
      <w:pPr>
        <w:pStyle w:val="ListParagraph"/>
        <w:numPr>
          <w:ilvl w:val="0"/>
          <w:numId w:val="23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Feel with a tool as you move about slowly</w:t>
      </w:r>
    </w:p>
    <w:p w14:paraId="3773DE1B" w14:textId="77777777" w:rsidR="00046A5A" w:rsidRPr="00046A5A" w:rsidRDefault="00046A5A" w:rsidP="00E5192B">
      <w:pPr>
        <w:pStyle w:val="ListParagraph"/>
        <w:numPr>
          <w:ilvl w:val="0"/>
          <w:numId w:val="23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 xml:space="preserve">Always </w:t>
      </w:r>
      <w:proofErr w:type="gramStart"/>
      <w:r w:rsidRPr="00046A5A">
        <w:rPr>
          <w:rFonts w:ascii="Open Sans" w:eastAsia="Arial" w:hAnsi="Open Sans" w:cs="Arial"/>
          <w:sz w:val="24"/>
          <w:szCs w:val="24"/>
        </w:rPr>
        <w:t>operate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in teams of two or more</w:t>
      </w:r>
    </w:p>
    <w:p w14:paraId="731C7C96" w14:textId="77777777" w:rsidR="00046A5A" w:rsidRPr="00046A5A" w:rsidRDefault="00046A5A" w:rsidP="00E5192B">
      <w:pPr>
        <w:pStyle w:val="ListParagraph"/>
        <w:numPr>
          <w:ilvl w:val="0"/>
          <w:numId w:val="23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46A5A">
        <w:rPr>
          <w:rFonts w:ascii="Open Sans" w:eastAsia="Arial" w:hAnsi="Open Sans" w:cs="Arial"/>
          <w:sz w:val="24"/>
          <w:szCs w:val="24"/>
        </w:rPr>
        <w:t>Use a tag line</w:t>
      </w:r>
    </w:p>
    <w:p w14:paraId="26E46AF9" w14:textId="77777777" w:rsidR="00046A5A" w:rsidRPr="00046A5A" w:rsidRDefault="00046A5A" w:rsidP="00E5192B">
      <w:pPr>
        <w:pStyle w:val="ListParagraph"/>
        <w:numPr>
          <w:ilvl w:val="0"/>
          <w:numId w:val="23"/>
        </w:numPr>
        <w:tabs>
          <w:tab w:val="left" w:pos="2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gramStart"/>
      <w:r w:rsidRPr="00046A5A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046A5A">
        <w:rPr>
          <w:rFonts w:ascii="Open Sans" w:eastAsia="Arial" w:hAnsi="Open Sans" w:cs="Arial"/>
          <w:sz w:val="24"/>
          <w:szCs w:val="24"/>
        </w:rPr>
        <w:t xml:space="preserve"> the above</w:t>
      </w:r>
    </w:p>
    <w:p w14:paraId="1DFC942D" w14:textId="77777777" w:rsidR="00FD3D03" w:rsidRPr="00046A5A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046A5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5192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5192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2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3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16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8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0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8"/>
  </w:num>
  <w:num w:numId="7">
    <w:abstractNumId w:val="2"/>
  </w:num>
  <w:num w:numId="8">
    <w:abstractNumId w:val="11"/>
  </w:num>
  <w:num w:numId="9">
    <w:abstractNumId w:val="7"/>
  </w:num>
  <w:num w:numId="10">
    <w:abstractNumId w:val="20"/>
  </w:num>
  <w:num w:numId="11">
    <w:abstractNumId w:val="19"/>
  </w:num>
  <w:num w:numId="12">
    <w:abstractNumId w:val="12"/>
  </w:num>
  <w:num w:numId="13">
    <w:abstractNumId w:val="17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0"/>
  </w:num>
  <w:num w:numId="19">
    <w:abstractNumId w:val="8"/>
  </w:num>
  <w:num w:numId="20">
    <w:abstractNumId w:val="22"/>
  </w:num>
  <w:num w:numId="21">
    <w:abstractNumId w:val="21"/>
  </w:num>
  <w:num w:numId="22">
    <w:abstractNumId w:val="6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332C0A"/>
    <w:rsid w:val="003836AD"/>
    <w:rsid w:val="003D49FF"/>
    <w:rsid w:val="003D4F01"/>
    <w:rsid w:val="00424EE2"/>
    <w:rsid w:val="00444E90"/>
    <w:rsid w:val="0045794D"/>
    <w:rsid w:val="004C7226"/>
    <w:rsid w:val="004D3741"/>
    <w:rsid w:val="00522998"/>
    <w:rsid w:val="005453F4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purl.org/dc/elements/1.1/"/>
    <ds:schemaRef ds:uri="05d88611-e516-4d1a-b12e-39107e78b3d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ea17bb-c96d-4826-b465-01eec0dd23d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2017-09-20T18:23:00Z</dcterms:created>
  <dcterms:modified xsi:type="dcterms:W3CDTF">2017-09-20T18:30:00Z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