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FDE1" w14:textId="34E4E6AC" w:rsidR="00497F3F" w:rsidRDefault="00497F3F" w:rsidP="00104F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Research Report</w:t>
      </w: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"/>
        <w:gridCol w:w="1920"/>
        <w:gridCol w:w="2020"/>
        <w:gridCol w:w="2240"/>
        <w:gridCol w:w="1960"/>
      </w:tblGrid>
      <w:tr w:rsidR="00497F3F" w:rsidRPr="00154A24" w14:paraId="7F1F7095" w14:textId="77777777" w:rsidTr="00104F64">
        <w:trPr>
          <w:trHeight w:val="274"/>
        </w:trPr>
        <w:tc>
          <w:tcPr>
            <w:tcW w:w="1700" w:type="dxa"/>
            <w:vAlign w:val="bottom"/>
          </w:tcPr>
          <w:p w14:paraId="44E259FC" w14:textId="77777777" w:rsidR="00497F3F" w:rsidRPr="00154A24" w:rsidRDefault="00497F3F" w:rsidP="00E908BD">
            <w:pPr>
              <w:ind w:left="20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Teacher Name:</w:t>
            </w:r>
          </w:p>
        </w:tc>
        <w:tc>
          <w:tcPr>
            <w:tcW w:w="6380" w:type="dxa"/>
            <w:gridSpan w:val="4"/>
            <w:vAlign w:val="bottom"/>
          </w:tcPr>
          <w:p w14:paraId="3AA2E9B2" w14:textId="77777777" w:rsidR="00497F3F" w:rsidRPr="00154A24" w:rsidRDefault="00497F3F" w:rsidP="00E908BD">
            <w:pPr>
              <w:ind w:right="1850"/>
              <w:jc w:val="right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_____________________________________</w:t>
            </w:r>
          </w:p>
        </w:tc>
        <w:tc>
          <w:tcPr>
            <w:tcW w:w="1960" w:type="dxa"/>
            <w:vAlign w:val="bottom"/>
          </w:tcPr>
          <w:p w14:paraId="16EC37A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17A0980A" w14:textId="77777777" w:rsidTr="00104F64">
        <w:trPr>
          <w:trHeight w:val="860"/>
        </w:trPr>
        <w:tc>
          <w:tcPr>
            <w:tcW w:w="1700" w:type="dxa"/>
            <w:vAlign w:val="bottom"/>
          </w:tcPr>
          <w:p w14:paraId="742EF472" w14:textId="77777777" w:rsidR="00497F3F" w:rsidRPr="00154A24" w:rsidRDefault="00497F3F" w:rsidP="00E908BD">
            <w:pPr>
              <w:ind w:left="20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Student Name:</w:t>
            </w:r>
          </w:p>
        </w:tc>
        <w:tc>
          <w:tcPr>
            <w:tcW w:w="6380" w:type="dxa"/>
            <w:gridSpan w:val="4"/>
            <w:vAlign w:val="bottom"/>
          </w:tcPr>
          <w:p w14:paraId="48649E0B" w14:textId="77777777" w:rsidR="00497F3F" w:rsidRPr="00154A24" w:rsidRDefault="00497F3F" w:rsidP="00E908BD">
            <w:pPr>
              <w:ind w:right="1810"/>
              <w:jc w:val="right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_____________________________________</w:t>
            </w:r>
          </w:p>
        </w:tc>
        <w:tc>
          <w:tcPr>
            <w:tcW w:w="1960" w:type="dxa"/>
            <w:vAlign w:val="bottom"/>
          </w:tcPr>
          <w:p w14:paraId="570FE3B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6174281D" w14:textId="77777777" w:rsidTr="00104F64">
        <w:trPr>
          <w:trHeight w:val="295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6F56AF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14:paraId="1015231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14:paraId="15F07E1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462192B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110755D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73BF4290" w14:textId="77777777" w:rsidTr="00104F64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33BDAC" w14:textId="77777777" w:rsidR="00497F3F" w:rsidRPr="00154A24" w:rsidRDefault="00497F3F" w:rsidP="00E908BD">
            <w:pPr>
              <w:ind w:left="48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40D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4F57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8A86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11B4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17FC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97F3F" w:rsidRPr="00154A24" w14:paraId="151D9BAD" w14:textId="77777777" w:rsidTr="00104F64">
        <w:trPr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0B698FA4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 Organizer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BB84DD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88EDA9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 organizer or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B65AB2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 organizer or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663C32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 organizer 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C42435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 organizer or</w:t>
            </w:r>
          </w:p>
        </w:tc>
      </w:tr>
      <w:tr w:rsidR="00497F3F" w:rsidRPr="00154A24" w14:paraId="15B3CEB5" w14:textId="77777777" w:rsidTr="00104F64">
        <w:trPr>
          <w:trHeight w:val="28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2BE9EB2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7EE1C1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B7922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outline has been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16F34D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outline has been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24BF9C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outline has been started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7BAD61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outline has not been</w:t>
            </w:r>
          </w:p>
        </w:tc>
      </w:tr>
      <w:tr w:rsidR="00497F3F" w:rsidRPr="00154A24" w14:paraId="171E8BFC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2E0DAF8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E13833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9EBA0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completed and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D52F2C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completed and shows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238DFD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 includes some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AF0E8C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attempted.</w:t>
            </w:r>
          </w:p>
        </w:tc>
      </w:tr>
      <w:tr w:rsidR="00497F3F" w:rsidRPr="00154A24" w14:paraId="40B3C728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09ED01C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46A618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2D166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shows clear, logical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CC1E98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clear, logical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629A88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topics and subtopics.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73328D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333FEB22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4BEC22B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CFBE65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C0BC7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relationships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B0A52A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relationships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610D5E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EC1DC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640C590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362C50E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D2816F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06D1C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between all topics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EAAD8B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between most topics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B49F13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EB80FB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190E7EB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3DE8017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88D68D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FB801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 subtopics.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26E65A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 subtopics.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03E62F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467EA3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FF4626B" w14:textId="77777777" w:rsidTr="00104F64">
        <w:trPr>
          <w:trHeight w:val="4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1DF51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0619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C25B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0755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24E7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A00F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3E23B7C8" w14:textId="77777777" w:rsidTr="00104F64">
        <w:trPr>
          <w:trHeight w:val="263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6D70766A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E7BAEA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E8171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is very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7CB49D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is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CDD821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is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8D3BDC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 information</w:t>
            </w:r>
          </w:p>
        </w:tc>
      </w:tr>
      <w:tr w:rsidR="00497F3F" w:rsidRPr="00154A24" w14:paraId="763B0A69" w14:textId="77777777" w:rsidTr="00104F64">
        <w:trPr>
          <w:trHeight w:val="28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7B4E5A9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7F6DC2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698B8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organized with well‐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01AAA7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organized with well‐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A094FD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organized, but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49046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appears to be</w:t>
            </w:r>
          </w:p>
        </w:tc>
      </w:tr>
      <w:tr w:rsidR="00497F3F" w:rsidRPr="00154A24" w14:paraId="55A25854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520B617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9A808A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60950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constructed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A422DB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constructed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7E1CA1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w w:val="99"/>
                <w:sz w:val="22"/>
                <w:szCs w:val="22"/>
              </w:rPr>
              <w:t>paragraphs are not well‐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C117AD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disorganized.</w:t>
            </w:r>
          </w:p>
        </w:tc>
      </w:tr>
      <w:tr w:rsidR="00497F3F" w:rsidRPr="00154A24" w14:paraId="48E8AB74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502380A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D0A92D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AFAFE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paragraphs and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3FBDF2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paragraphs.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0AC916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constructed.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7537CD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7ABD2DC1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2106643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D3EB0F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172B8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subheadings.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8ECA37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9470D0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5CAA8D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72BB11B" w14:textId="77777777" w:rsidTr="00104F64">
        <w:trPr>
          <w:trHeight w:val="34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912E8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32D7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4E79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50A6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E0CD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00C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1CD47D5E" w14:textId="77777777" w:rsidTr="00104F64">
        <w:trPr>
          <w:trHeight w:val="263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72364394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Amount of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6CB7EC0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7CA5A7F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8FEB6A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EB2939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3D5D18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One or more topics</w:t>
            </w:r>
          </w:p>
        </w:tc>
      </w:tr>
      <w:tr w:rsidR="00497F3F" w:rsidRPr="00154A24" w14:paraId="7BD80408" w14:textId="77777777" w:rsidTr="00104F64">
        <w:trPr>
          <w:trHeight w:val="28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1EDA37A6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4958D2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54232C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addressed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 all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ED6364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addressed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 most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AEE610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addressed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>, and most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0DD60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spell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were</w:t>
            </w:r>
            <w:proofErr w:type="spell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not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addressed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7F3F" w:rsidRPr="00154A24" w14:paraId="5A32E5D1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291FAA0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ECAC9F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B24F57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79A6AD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A01705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4401A0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2E380B11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6DA75F2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8FA98B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0C2536A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with at least 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A06F1A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with at least 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771A64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with 1 sentence about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05C3D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1E712D42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370D68D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87BB58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EFE970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sentences about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ADB4F0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sentences about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A734AC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each.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08BE1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5F69566A" w14:textId="77777777" w:rsidTr="00104F64">
        <w:trPr>
          <w:trHeight w:val="29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E1F99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1140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A729D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each.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BC69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each.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EC6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0A2F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31469933" w14:textId="77777777" w:rsidTr="00104F64">
        <w:trPr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67251B8A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Quality of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59E60B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7F10F50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5E5712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E3330E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CE7BCE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has little</w:t>
            </w:r>
          </w:p>
        </w:tc>
      </w:tr>
      <w:tr w:rsidR="00497F3F" w:rsidRPr="00154A24" w14:paraId="2D4C9592" w14:textId="77777777" w:rsidTr="00104F64">
        <w:trPr>
          <w:trHeight w:val="28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7C70049A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06D884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12AB4B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842347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EE27E8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21C288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w w:val="99"/>
                <w:sz w:val="22"/>
                <w:szCs w:val="22"/>
              </w:rPr>
              <w:t>or nothing to do with</w:t>
            </w:r>
          </w:p>
        </w:tc>
      </w:tr>
      <w:tr w:rsidR="00497F3F" w:rsidRPr="00154A24" w14:paraId="0E5589A9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6E12CE8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28A6F6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E1ACFE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topic. It includes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3B68AE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topic. It provides 1‐2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CFB98D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topic. No details and/or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B23FAB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 main topic.</w:t>
            </w:r>
          </w:p>
        </w:tc>
      </w:tr>
      <w:tr w:rsidR="00497F3F" w:rsidRPr="00154A24" w14:paraId="136F8ACC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028EC9B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ADC9F6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DD4323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several supporting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F65701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supporting details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1898B5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examples are given.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4B3DE9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6DF04DD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392C673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78057C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B58E32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details and/or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D1CE08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and/or examples.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7DE0550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7EB47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4F0E41C8" w14:textId="77777777" w:rsidTr="00104F64">
        <w:trPr>
          <w:trHeight w:val="29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CA6A0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25CE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37D36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examples.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7524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CBA4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DDA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3FF31F9E" w14:textId="77777777" w:rsidTr="00104F64">
        <w:trPr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70FE87FF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Mechanics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FB4228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9D1CE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 grammatical,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26AF35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Almost no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C05D1E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 few grammatical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65181F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Many grammatical,</w:t>
            </w:r>
          </w:p>
        </w:tc>
      </w:tr>
      <w:tr w:rsidR="00497F3F" w:rsidRPr="00154A24" w14:paraId="26817BC7" w14:textId="77777777" w:rsidTr="00104F64">
        <w:trPr>
          <w:trHeight w:val="28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6D10D02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90E6D9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900D3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spelling or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65776A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grammatical, spelling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470D58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spelling, or punctuation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7BCF14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spelling, or</w:t>
            </w:r>
          </w:p>
        </w:tc>
      </w:tr>
      <w:tr w:rsidR="00497F3F" w:rsidRPr="00154A24" w14:paraId="515BA49B" w14:textId="77777777" w:rsidTr="00104F64">
        <w:trPr>
          <w:trHeight w:val="28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14:paraId="5076375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234F6D7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EE7CD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punctuation errors.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C37D25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 punctuation errors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48D411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errors.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A065E4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punctuation errors.</w:t>
            </w:r>
          </w:p>
        </w:tc>
      </w:tr>
      <w:tr w:rsidR="00497F3F" w:rsidRPr="00154A24" w14:paraId="3241DD1C" w14:textId="77777777" w:rsidTr="00104F64">
        <w:trPr>
          <w:trHeight w:val="5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C6ADD8" w14:textId="77777777" w:rsidR="00497F3F" w:rsidRDefault="00497F3F" w:rsidP="00E908BD">
            <w:pPr>
              <w:rPr>
                <w:sz w:val="22"/>
                <w:szCs w:val="22"/>
              </w:rPr>
            </w:pPr>
          </w:p>
          <w:p w14:paraId="380801A6" w14:textId="77777777" w:rsidR="00497F3F" w:rsidRDefault="00497F3F" w:rsidP="00E908BD">
            <w:pPr>
              <w:rPr>
                <w:sz w:val="22"/>
                <w:szCs w:val="22"/>
              </w:rPr>
            </w:pPr>
          </w:p>
          <w:p w14:paraId="26341067" w14:textId="77777777" w:rsidR="00497F3F" w:rsidRDefault="00497F3F" w:rsidP="00E908BD">
            <w:pPr>
              <w:rPr>
                <w:sz w:val="22"/>
                <w:szCs w:val="22"/>
              </w:rPr>
            </w:pPr>
          </w:p>
          <w:p w14:paraId="366603C1" w14:textId="77777777" w:rsidR="00497F3F" w:rsidRDefault="00497F3F" w:rsidP="00E908BD">
            <w:pPr>
              <w:rPr>
                <w:sz w:val="22"/>
                <w:szCs w:val="22"/>
              </w:rPr>
            </w:pPr>
          </w:p>
          <w:p w14:paraId="02AACFC5" w14:textId="77777777" w:rsidR="00497F3F" w:rsidRDefault="00497F3F" w:rsidP="00E908BD">
            <w:pPr>
              <w:rPr>
                <w:sz w:val="22"/>
                <w:szCs w:val="22"/>
              </w:rPr>
            </w:pPr>
          </w:p>
          <w:p w14:paraId="6DF1651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5FB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71FA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4540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8AFC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CEF3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</w:tbl>
    <w:p w14:paraId="1BD48C90" w14:textId="77777777" w:rsidR="00104F64" w:rsidRDefault="00104F64">
      <w:r>
        <w:br w:type="page"/>
      </w:r>
      <w:bookmarkStart w:id="0" w:name="_GoBack"/>
      <w:bookmarkEnd w:id="0"/>
    </w:p>
    <w:tbl>
      <w:tblPr>
        <w:tblW w:w="1005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00"/>
        <w:gridCol w:w="190"/>
        <w:gridCol w:w="10"/>
        <w:gridCol w:w="1910"/>
        <w:gridCol w:w="10"/>
        <w:gridCol w:w="2010"/>
        <w:gridCol w:w="10"/>
        <w:gridCol w:w="2230"/>
        <w:gridCol w:w="10"/>
        <w:gridCol w:w="1950"/>
        <w:gridCol w:w="10"/>
      </w:tblGrid>
      <w:tr w:rsidR="00497F3F" w:rsidRPr="00154A24" w14:paraId="36E6F1FC" w14:textId="77777777" w:rsidTr="00104F64">
        <w:trPr>
          <w:gridBefore w:val="1"/>
          <w:wBefore w:w="10" w:type="dxa"/>
          <w:trHeight w:val="266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14:paraId="23CC43A1" w14:textId="7203EE29" w:rsidR="00497F3F" w:rsidRPr="00154A24" w:rsidRDefault="00497F3F" w:rsidP="00E908BD">
            <w:pPr>
              <w:ind w:left="48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14:paraId="6E4B43C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14:paraId="58738C98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14:paraId="63E58DB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14:paraId="78799D6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14:paraId="6C98A46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97F3F" w:rsidRPr="00154A24" w14:paraId="1568A1AE" w14:textId="77777777" w:rsidTr="00104F64">
        <w:trPr>
          <w:gridAfter w:val="1"/>
          <w:wAfter w:w="10" w:type="dxa"/>
          <w:trHeight w:val="274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E14CE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Internet Use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66D10EE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Successfully uses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7D34CB1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Usually able to use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D602D2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Occasionally able to use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1DB0744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Needs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assistance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or</w:t>
            </w:r>
          </w:p>
        </w:tc>
      </w:tr>
      <w:tr w:rsidR="00497F3F" w:rsidRPr="00154A24" w14:paraId="4ABD6171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F4F4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6862149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suggested internet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5BBBF1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suggested internet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5E9F9D7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suggested internet links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2C68C79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supervision to use</w:t>
            </w:r>
          </w:p>
        </w:tc>
      </w:tr>
      <w:tr w:rsidR="00497F3F" w:rsidRPr="00154A24" w14:paraId="6C01A7F6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FFC5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3D91BDE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links to find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B2FF8C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links to find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1A67AF4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 find information and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16BD01F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suggested internet</w:t>
            </w:r>
          </w:p>
        </w:tc>
      </w:tr>
      <w:tr w:rsidR="00497F3F" w:rsidRPr="00154A24" w14:paraId="7EB3BCF5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587E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018B3C0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and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558A983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information and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40FEF86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navigates within these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108CA57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links and/or to</w:t>
            </w:r>
          </w:p>
        </w:tc>
      </w:tr>
      <w:tr w:rsidR="00497F3F" w:rsidRPr="00154A24" w14:paraId="12D10D37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50C3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4F91CA7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navigates within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2711B53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navigates within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D62B5D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sites easily without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7EE7847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navigate within</w:t>
            </w:r>
          </w:p>
        </w:tc>
      </w:tr>
      <w:tr w:rsidR="00497F3F" w:rsidRPr="00154A24" w14:paraId="24064367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4BDE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60277A8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these sites easily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65954F7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these sites easily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2C162C5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assistance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69B01AE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these sites.</w:t>
            </w:r>
          </w:p>
        </w:tc>
      </w:tr>
      <w:tr w:rsidR="00497F3F" w:rsidRPr="00154A24" w14:paraId="14F004B4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4949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0AD469D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without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assistance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1EC93C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without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assistance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3BED0D4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1022750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15BC9F4A" w14:textId="77777777" w:rsidTr="00104F64">
        <w:trPr>
          <w:gridAfter w:val="1"/>
          <w:wAfter w:w="10" w:type="dxa"/>
          <w:trHeight w:val="406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1369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850D0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1357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D2AD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04ED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68EAC90B" w14:textId="77777777" w:rsidTr="00104F64">
        <w:trPr>
          <w:gridAfter w:val="1"/>
          <w:wAfter w:w="10" w:type="dxa"/>
          <w:trHeight w:val="263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79B00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Diagrams and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7041FC8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Diagrams and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2E82BE3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Diagrams and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8C7F1C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Diagrams and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59929F0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Diagrams and</w:t>
            </w:r>
          </w:p>
        </w:tc>
      </w:tr>
      <w:tr w:rsidR="00497F3F" w:rsidRPr="00154A24" w14:paraId="03B0E460" w14:textId="77777777" w:rsidTr="00104F64">
        <w:trPr>
          <w:gridAfter w:val="1"/>
          <w:wAfter w:w="10" w:type="dxa"/>
          <w:trHeight w:val="286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FA97A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Illustrations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4985782C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illustrations are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20601B6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illustrations are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220936E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illustrations are neat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568D3ED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illustrations are not</w:t>
            </w:r>
          </w:p>
        </w:tc>
      </w:tr>
      <w:tr w:rsidR="00497F3F" w:rsidRPr="00154A24" w14:paraId="32EE1C6D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5ECA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13C56C5C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neat,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7DAD22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 add to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40BCD5A5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275CEC9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OR do not</w:t>
            </w:r>
          </w:p>
        </w:tc>
      </w:tr>
      <w:tr w:rsidR="00497F3F" w:rsidRPr="00154A24" w14:paraId="2C00134A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54FD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73941D6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 to the reader's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438EAD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 reader's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695D54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sometimes add to the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1D24E8B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add to the reader's</w:t>
            </w:r>
          </w:p>
        </w:tc>
      </w:tr>
      <w:tr w:rsidR="00497F3F" w:rsidRPr="00154A24" w14:paraId="410510A3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0C5D1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44E1A4C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understanding of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F7BA64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understanding of the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5A619C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reader's understanding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3036CA8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understanding of the</w:t>
            </w:r>
          </w:p>
        </w:tc>
      </w:tr>
      <w:tr w:rsidR="00497F3F" w:rsidRPr="00154A24" w14:paraId="16E4D178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C046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372185F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the topic.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C1CFE2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1F4F7C4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of the topic.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475EB22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topic.</w:t>
            </w:r>
          </w:p>
        </w:tc>
      </w:tr>
      <w:tr w:rsidR="00497F3F" w:rsidRPr="00154A24" w14:paraId="2F24C6ED" w14:textId="77777777" w:rsidTr="00104F64">
        <w:trPr>
          <w:gridAfter w:val="1"/>
          <w:wAfter w:w="10" w:type="dxa"/>
          <w:trHeight w:val="292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4998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2749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050B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5B10E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5CD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7C67EB43" w14:textId="77777777" w:rsidTr="00104F64">
        <w:trPr>
          <w:gridAfter w:val="1"/>
          <w:wAfter w:w="10" w:type="dxa"/>
          <w:trHeight w:val="263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040A0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Sources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0BEBFB6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sources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7717E6D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sources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AFEE8A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All sources (information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5030D4F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Some sources are</w:t>
            </w:r>
          </w:p>
        </w:tc>
      </w:tr>
      <w:tr w:rsidR="00497F3F" w:rsidRPr="00154A24" w14:paraId="4F6D5335" w14:textId="77777777" w:rsidTr="00104F64">
        <w:trPr>
          <w:gridAfter w:val="1"/>
          <w:wAfter w:w="10" w:type="dxa"/>
          <w:trHeight w:val="286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9651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186932C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(information and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6CEA27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(information and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103B675B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 graphics) are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51F8C36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 accurately</w:t>
            </w:r>
          </w:p>
        </w:tc>
      </w:tr>
      <w:tr w:rsidR="00497F3F" w:rsidRPr="00154A24" w14:paraId="611937B8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DFDB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099AE059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graphics) are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59D76C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graphics) are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54E2457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accurately documented,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0791027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documented.</w:t>
            </w:r>
          </w:p>
        </w:tc>
      </w:tr>
      <w:tr w:rsidR="00497F3F" w:rsidRPr="00154A24" w14:paraId="6C7C14FE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B848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6098247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accurately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47BB682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accurately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7B98981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but many are not in the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280F42A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09FB66BD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E53C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4521BF4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documented in the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3AB4F977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documented, but a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4BD313CF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desired format.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7BABD445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55C6D99D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103F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1821705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desired format.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55DEDAF8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few are not in the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1834C7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051A1C93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3BABD2B7" w14:textId="77777777" w:rsidTr="00104F64">
        <w:trPr>
          <w:gridAfter w:val="1"/>
          <w:wAfter w:w="10" w:type="dxa"/>
          <w:trHeight w:val="291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74E4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3B9E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F121A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desired format.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66B2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8CC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  <w:tr w:rsidR="00497F3F" w:rsidRPr="00154A24" w14:paraId="195F9D2F" w14:textId="77777777" w:rsidTr="00104F64">
        <w:trPr>
          <w:gridAfter w:val="1"/>
          <w:wAfter w:w="10" w:type="dxa"/>
          <w:trHeight w:val="264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F9770" w14:textId="77777777" w:rsidR="00497F3F" w:rsidRPr="00154A24" w:rsidRDefault="00497F3F" w:rsidP="00E908BD">
            <w:pPr>
              <w:ind w:left="4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56217F2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Notes are recorded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5E18B2DE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Notes are recorded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7492E076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Notes are recorded.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41BA0BB3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Notes are recorded</w:t>
            </w:r>
          </w:p>
        </w:tc>
      </w:tr>
      <w:tr w:rsidR="00497F3F" w:rsidRPr="00154A24" w14:paraId="584212CD" w14:textId="77777777" w:rsidTr="00104F64">
        <w:trPr>
          <w:gridAfter w:val="1"/>
          <w:wAfter w:w="10" w:type="dxa"/>
          <w:trHeight w:val="286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DCEAC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068E519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and organized in an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CDD9F3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legibly and are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7D310C9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5DBDDFDD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only with</w:t>
            </w:r>
          </w:p>
        </w:tc>
      </w:tr>
      <w:tr w:rsidR="00497F3F" w:rsidRPr="00154A24" w14:paraId="3D1E7946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8236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73D40E7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extremely neat and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293B2360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somewhat organized.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5CC8EC5F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2320D1D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peer/teacher</w:t>
            </w:r>
          </w:p>
        </w:tc>
      </w:tr>
      <w:tr w:rsidR="00497F3F" w:rsidRPr="00154A24" w14:paraId="661D7A53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F424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2B3F75F1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orderly fashion.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3C9C5C98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5598F5F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682171F4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proofErr w:type="gramStart"/>
            <w:r w:rsidRPr="00154A24">
              <w:rPr>
                <w:rFonts w:ascii="Calibri" w:eastAsia="Calibri" w:hAnsi="Calibri" w:cs="Calibri"/>
                <w:sz w:val="22"/>
                <w:szCs w:val="22"/>
              </w:rPr>
              <w:t>assistance</w:t>
            </w:r>
            <w:proofErr w:type="gramEnd"/>
            <w:r w:rsidRPr="00154A24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</w:p>
        </w:tc>
      </w:tr>
      <w:tr w:rsidR="00497F3F" w:rsidRPr="00154A24" w14:paraId="71C32920" w14:textId="77777777" w:rsidTr="00104F64">
        <w:trPr>
          <w:gridAfter w:val="1"/>
          <w:wAfter w:w="10" w:type="dxa"/>
          <w:trHeight w:val="287"/>
        </w:trPr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AB67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14:paraId="2E65E34B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15CD90B6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0A354F24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3A29D452" w14:textId="77777777" w:rsidR="00497F3F" w:rsidRPr="00154A24" w:rsidRDefault="00497F3F" w:rsidP="00E908BD">
            <w:pPr>
              <w:ind w:left="20"/>
              <w:rPr>
                <w:sz w:val="22"/>
                <w:szCs w:val="22"/>
              </w:rPr>
            </w:pPr>
            <w:r w:rsidRPr="00154A24">
              <w:rPr>
                <w:rFonts w:ascii="Calibri" w:eastAsia="Calibri" w:hAnsi="Calibri" w:cs="Calibri"/>
                <w:sz w:val="22"/>
                <w:szCs w:val="22"/>
              </w:rPr>
              <w:t>reminders.</w:t>
            </w:r>
          </w:p>
        </w:tc>
      </w:tr>
      <w:tr w:rsidR="00497F3F" w:rsidRPr="00154A24" w14:paraId="659D48AA" w14:textId="77777777" w:rsidTr="00104F64">
        <w:trPr>
          <w:gridAfter w:val="1"/>
          <w:wAfter w:w="10" w:type="dxa"/>
          <w:trHeight w:val="334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D9A92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FCD40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1CD8A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7174D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5BBA9" w14:textId="77777777" w:rsidR="00497F3F" w:rsidRPr="00154A24" w:rsidRDefault="00497F3F" w:rsidP="00E908BD">
            <w:pPr>
              <w:rPr>
                <w:sz w:val="22"/>
                <w:szCs w:val="22"/>
              </w:rPr>
            </w:pPr>
          </w:p>
        </w:tc>
      </w:tr>
    </w:tbl>
    <w:p w14:paraId="5DF98EC7" w14:textId="77777777" w:rsidR="00497F3F" w:rsidRDefault="00497F3F" w:rsidP="00497F3F"/>
    <w:p w14:paraId="49E74D25" w14:textId="77777777" w:rsidR="00497F3F" w:rsidRDefault="00497F3F" w:rsidP="00497F3F"/>
    <w:p w14:paraId="478BD35F" w14:textId="5C9329E6" w:rsidR="00E7721B" w:rsidRPr="00497F3F" w:rsidRDefault="00E7721B" w:rsidP="00497F3F">
      <w:pPr>
        <w:spacing w:after="160" w:line="259" w:lineRule="auto"/>
      </w:pPr>
    </w:p>
    <w:sectPr w:rsidR="00E7721B" w:rsidRPr="00497F3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C26C" w14:textId="77777777" w:rsidR="00352443" w:rsidRDefault="00352443" w:rsidP="00E7721B">
      <w:r>
        <w:separator/>
      </w:r>
    </w:p>
  </w:endnote>
  <w:endnote w:type="continuationSeparator" w:id="0">
    <w:p w14:paraId="519D609D" w14:textId="77777777" w:rsidR="00352443" w:rsidRDefault="0035244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94EB1F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4F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4F6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</w:t>
    </w:r>
    <w:proofErr w:type="gramEnd"/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5287" w14:textId="77777777" w:rsidR="00352443" w:rsidRDefault="00352443" w:rsidP="00E7721B">
      <w:r>
        <w:separator/>
      </w:r>
    </w:p>
  </w:footnote>
  <w:footnote w:type="continuationSeparator" w:id="0">
    <w:p w14:paraId="7AA3D973" w14:textId="77777777" w:rsidR="00352443" w:rsidRDefault="0035244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04F64"/>
    <w:rsid w:val="00352443"/>
    <w:rsid w:val="00381146"/>
    <w:rsid w:val="003D49FF"/>
    <w:rsid w:val="00475405"/>
    <w:rsid w:val="00497F3F"/>
    <w:rsid w:val="004C7226"/>
    <w:rsid w:val="00500B48"/>
    <w:rsid w:val="0053407E"/>
    <w:rsid w:val="00644384"/>
    <w:rsid w:val="00844063"/>
    <w:rsid w:val="00845A5D"/>
    <w:rsid w:val="0096469E"/>
    <w:rsid w:val="009730C4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F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2017-07-28T21:06:00Z</dcterms:created>
  <dcterms:modified xsi:type="dcterms:W3CDTF">2017-11-17T21:36:00Z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