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126D" w14:textId="180DC38A" w:rsidR="003C5F6F" w:rsidRPr="003C5F6F" w:rsidRDefault="003C5F6F" w:rsidP="005219EB">
      <w:pPr>
        <w:ind w:right="-59"/>
        <w:jc w:val="center"/>
        <w:rPr>
          <w:rFonts w:ascii="Open Sans" w:hAnsi="Open Sans" w:cs="Open Sans"/>
        </w:rPr>
      </w:pPr>
      <w:r w:rsidRPr="003C5F6F">
        <w:rPr>
          <w:rFonts w:ascii="Open Sans" w:eastAsia="Arial" w:hAnsi="Open Sans" w:cs="Open Sans"/>
          <w:b/>
          <w:bCs/>
        </w:rPr>
        <w:t>Production, Distribution, and Other Business Operations</w:t>
      </w:r>
    </w:p>
    <w:p w14:paraId="161C08DB" w14:textId="2B82ECDD" w:rsidR="003C5F6F" w:rsidRPr="003C5F6F" w:rsidRDefault="003C5F6F" w:rsidP="005219EB">
      <w:pPr>
        <w:ind w:left="360" w:right="-59"/>
        <w:jc w:val="center"/>
        <w:rPr>
          <w:rFonts w:ascii="Open Sans" w:hAnsi="Open Sans" w:cs="Open Sans"/>
        </w:rPr>
      </w:pPr>
      <w:r w:rsidRPr="003C5F6F">
        <w:rPr>
          <w:rFonts w:ascii="Open Sans" w:eastAsia="Arial" w:hAnsi="Open Sans" w:cs="Open Sans"/>
          <w:b/>
          <w:bCs/>
        </w:rPr>
        <w:t>Survey Says PowerPoint Assignment #1 Rubric</w:t>
      </w:r>
    </w:p>
    <w:p w14:paraId="4C8C6BE9" w14:textId="77777777" w:rsidR="003C5F6F" w:rsidRPr="003C5F6F" w:rsidRDefault="003C5F6F" w:rsidP="003C5F6F">
      <w:pPr>
        <w:spacing w:line="210" w:lineRule="exact"/>
        <w:ind w:left="360"/>
        <w:rPr>
          <w:rFonts w:ascii="Open Sans" w:hAnsi="Open Sans" w:cs="Open Sans"/>
        </w:rPr>
      </w:pPr>
    </w:p>
    <w:p w14:paraId="4214A5E2" w14:textId="77777777" w:rsidR="003C5F6F" w:rsidRPr="003C5F6F" w:rsidRDefault="003C5F6F" w:rsidP="003C5F6F">
      <w:pPr>
        <w:tabs>
          <w:tab w:val="left" w:pos="1500"/>
        </w:tabs>
        <w:ind w:left="360"/>
        <w:rPr>
          <w:rFonts w:ascii="Open Sans" w:hAnsi="Open Sans" w:cs="Open Sans"/>
        </w:rPr>
      </w:pPr>
      <w:r w:rsidRPr="003C5F6F">
        <w:rPr>
          <w:rFonts w:ascii="Open Sans" w:eastAsia="Arial" w:hAnsi="Open Sans" w:cs="Open Sans"/>
        </w:rPr>
        <w:t>Student Name:</w:t>
      </w:r>
      <w:r w:rsidRPr="003C5F6F">
        <w:rPr>
          <w:rFonts w:ascii="Open Sans" w:hAnsi="Open Sans" w:cs="Open Sans"/>
        </w:rPr>
        <w:tab/>
      </w:r>
      <w:r w:rsidRPr="003C5F6F">
        <w:rPr>
          <w:rFonts w:ascii="Open Sans" w:eastAsia="Arial" w:hAnsi="Open Sans" w:cs="Open Sans"/>
        </w:rPr>
        <w:t>_____________________________________________________</w:t>
      </w:r>
    </w:p>
    <w:p w14:paraId="2D2C9995" w14:textId="77777777" w:rsidR="003C5F6F" w:rsidRPr="003C5F6F" w:rsidRDefault="003C5F6F" w:rsidP="003C5F6F">
      <w:pPr>
        <w:spacing w:line="244" w:lineRule="exact"/>
        <w:ind w:left="360"/>
        <w:rPr>
          <w:rFonts w:ascii="Open Sans" w:hAnsi="Open Sans" w:cs="Open Sans"/>
        </w:rPr>
      </w:pPr>
    </w:p>
    <w:tbl>
      <w:tblPr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978"/>
        <w:gridCol w:w="1934"/>
        <w:gridCol w:w="1890"/>
        <w:gridCol w:w="1912"/>
      </w:tblGrid>
      <w:tr w:rsidR="003C5F6F" w:rsidRPr="00D02630" w14:paraId="200A8F1F" w14:textId="77777777" w:rsidTr="005219EB">
        <w:trPr>
          <w:trHeight w:val="356"/>
        </w:trPr>
        <w:tc>
          <w:tcPr>
            <w:tcW w:w="2110" w:type="dxa"/>
            <w:shd w:val="clear" w:color="auto" w:fill="auto"/>
            <w:vAlign w:val="bottom"/>
          </w:tcPr>
          <w:p w14:paraId="230CB1BD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CATEGORY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390B5383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28F96BE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996BBCE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14:paraId="06AFC44E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5 or less</w:t>
            </w:r>
          </w:p>
        </w:tc>
      </w:tr>
      <w:tr w:rsidR="003C5F6F" w:rsidRPr="00D02630" w14:paraId="41DDC9CB" w14:textId="77777777" w:rsidTr="005219EB">
        <w:trPr>
          <w:trHeight w:val="578"/>
        </w:trPr>
        <w:tc>
          <w:tcPr>
            <w:tcW w:w="2110" w:type="dxa"/>
            <w:vAlign w:val="center"/>
          </w:tcPr>
          <w:p w14:paraId="5021673C" w14:textId="77777777" w:rsidR="003C5F6F" w:rsidRPr="00D02630" w:rsidRDefault="003C5F6F" w:rsidP="005219EB">
            <w:pPr>
              <w:spacing w:line="230" w:lineRule="exact"/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1978" w:type="dxa"/>
            <w:vAlign w:val="center"/>
          </w:tcPr>
          <w:p w14:paraId="2C8253DF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Covers topic in-depth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with details and examples. Subject knowledge is excellent.</w:t>
            </w:r>
          </w:p>
        </w:tc>
        <w:tc>
          <w:tcPr>
            <w:tcW w:w="1934" w:type="dxa"/>
            <w:vAlign w:val="center"/>
          </w:tcPr>
          <w:p w14:paraId="1ED85B25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Includes essential knowledge about the topic. Subject knowledge appears to be good.</w:t>
            </w:r>
          </w:p>
        </w:tc>
        <w:tc>
          <w:tcPr>
            <w:tcW w:w="1890" w:type="dxa"/>
            <w:vAlign w:val="center"/>
          </w:tcPr>
          <w:p w14:paraId="6D2D58B4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Includes essential information about the topic but there are 1</w:t>
            </w:r>
            <w:bookmarkStart w:id="0" w:name="_GoBack"/>
            <w:bookmarkEnd w:id="0"/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-2 factual errors.</w:t>
            </w:r>
          </w:p>
        </w:tc>
        <w:tc>
          <w:tcPr>
            <w:tcW w:w="1912" w:type="dxa"/>
            <w:vAlign w:val="center"/>
          </w:tcPr>
          <w:p w14:paraId="7FB0EF6B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Content is minimal OR there are several factual errors.</w:t>
            </w:r>
          </w:p>
        </w:tc>
      </w:tr>
      <w:tr w:rsidR="003C5F6F" w:rsidRPr="00D02630" w14:paraId="5663B3B9" w14:textId="77777777" w:rsidTr="005219EB">
        <w:trPr>
          <w:trHeight w:val="231"/>
        </w:trPr>
        <w:tc>
          <w:tcPr>
            <w:tcW w:w="2110" w:type="dxa"/>
            <w:vAlign w:val="center"/>
          </w:tcPr>
          <w:p w14:paraId="74933634" w14:textId="77777777" w:rsidR="003C5F6F" w:rsidRPr="00D02630" w:rsidRDefault="003C5F6F" w:rsidP="005219EB">
            <w:pPr>
              <w:spacing w:line="232" w:lineRule="exact"/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1978" w:type="dxa"/>
            <w:vAlign w:val="center"/>
          </w:tcPr>
          <w:p w14:paraId="4E935157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Content is well organized using headings or bulleted lists to group related material.</w:t>
            </w:r>
          </w:p>
        </w:tc>
        <w:tc>
          <w:tcPr>
            <w:tcW w:w="1934" w:type="dxa"/>
            <w:vAlign w:val="center"/>
          </w:tcPr>
          <w:p w14:paraId="04A4588A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Uses headings or bulleted lists to organize, but the overall organization of topics appears flawed.</w:t>
            </w:r>
          </w:p>
        </w:tc>
        <w:tc>
          <w:tcPr>
            <w:tcW w:w="1890" w:type="dxa"/>
            <w:vAlign w:val="center"/>
          </w:tcPr>
          <w:p w14:paraId="2FE5691F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Content is logically organized for the most part.</w:t>
            </w:r>
          </w:p>
        </w:tc>
        <w:tc>
          <w:tcPr>
            <w:tcW w:w="1912" w:type="dxa"/>
            <w:vAlign w:val="center"/>
          </w:tcPr>
          <w:p w14:paraId="0EFE8C94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There was no clear or logical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organizational structure, just lots of facts.</w:t>
            </w:r>
          </w:p>
        </w:tc>
      </w:tr>
      <w:tr w:rsidR="003C5F6F" w:rsidRPr="00D02630" w14:paraId="3D83F993" w14:textId="77777777" w:rsidTr="005219EB">
        <w:trPr>
          <w:trHeight w:val="228"/>
        </w:trPr>
        <w:tc>
          <w:tcPr>
            <w:tcW w:w="2110" w:type="dxa"/>
            <w:vAlign w:val="center"/>
          </w:tcPr>
          <w:p w14:paraId="49F2B59F" w14:textId="77777777" w:rsidR="003C5F6F" w:rsidRPr="00D02630" w:rsidRDefault="003C5F6F" w:rsidP="005219EB">
            <w:pPr>
              <w:spacing w:line="230" w:lineRule="exact"/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1978" w:type="dxa"/>
            <w:vAlign w:val="center"/>
          </w:tcPr>
          <w:p w14:paraId="7F2E6070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Makes excellent use of font, color, graphics, effects, etc. to enhance the presentation.</w:t>
            </w:r>
          </w:p>
        </w:tc>
        <w:tc>
          <w:tcPr>
            <w:tcW w:w="1934" w:type="dxa"/>
            <w:vAlign w:val="center"/>
          </w:tcPr>
          <w:p w14:paraId="31369410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Makes good use of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font, color, graphics,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effects, etc. to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enhance to presentation.</w:t>
            </w:r>
          </w:p>
        </w:tc>
        <w:tc>
          <w:tcPr>
            <w:tcW w:w="1890" w:type="dxa"/>
            <w:vAlign w:val="center"/>
          </w:tcPr>
          <w:p w14:paraId="15DAE888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Makes use of font, color, graphics, effects, etc. but occasionally these detract from the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presentation content.</w:t>
            </w:r>
          </w:p>
        </w:tc>
        <w:tc>
          <w:tcPr>
            <w:tcW w:w="1912" w:type="dxa"/>
            <w:vAlign w:val="center"/>
          </w:tcPr>
          <w:p w14:paraId="0A175E29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Use of font, color, graphics, effects etc. but these often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distract from the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presentation content.</w:t>
            </w:r>
          </w:p>
        </w:tc>
      </w:tr>
      <w:tr w:rsidR="003C5F6F" w:rsidRPr="00D02630" w14:paraId="0291E583" w14:textId="77777777" w:rsidTr="005219EB">
        <w:trPr>
          <w:trHeight w:val="231"/>
        </w:trPr>
        <w:tc>
          <w:tcPr>
            <w:tcW w:w="2110" w:type="dxa"/>
            <w:vAlign w:val="center"/>
          </w:tcPr>
          <w:p w14:paraId="0B0A5C77" w14:textId="77777777" w:rsidR="003C5F6F" w:rsidRPr="00D02630" w:rsidRDefault="003C5F6F" w:rsidP="005219EB">
            <w:pPr>
              <w:spacing w:line="232" w:lineRule="exact"/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1978" w:type="dxa"/>
            <w:vAlign w:val="center"/>
          </w:tcPr>
          <w:p w14:paraId="2789EF77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Product shows a large amount of original thought. Ideas are creative and inventive.</w:t>
            </w:r>
          </w:p>
        </w:tc>
        <w:tc>
          <w:tcPr>
            <w:tcW w:w="1934" w:type="dxa"/>
            <w:vAlign w:val="center"/>
          </w:tcPr>
          <w:p w14:paraId="71B45E7A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Product shows some original thought. Work shows new ideas and insights.</w:t>
            </w:r>
          </w:p>
        </w:tc>
        <w:tc>
          <w:tcPr>
            <w:tcW w:w="1890" w:type="dxa"/>
            <w:vAlign w:val="center"/>
          </w:tcPr>
          <w:p w14:paraId="2F995BA4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Uses other people's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ideas (giving them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credit), but there is little evidence of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original thinking.</w:t>
            </w:r>
          </w:p>
        </w:tc>
        <w:tc>
          <w:tcPr>
            <w:tcW w:w="1912" w:type="dxa"/>
            <w:vAlign w:val="center"/>
          </w:tcPr>
          <w:p w14:paraId="295D7D05" w14:textId="77777777" w:rsidR="003C5F6F" w:rsidRPr="00D02630" w:rsidRDefault="003C5F6F" w:rsidP="005219EB">
            <w:pPr>
              <w:rPr>
                <w:rFonts w:ascii="Open Sans" w:hAnsi="Open Sans" w:cs="Open Sans"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Uses other people's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ideas, but does not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02630">
              <w:rPr>
                <w:rFonts w:ascii="Open Sans" w:eastAsia="Arial" w:hAnsi="Open Sans" w:cs="Open Sans"/>
                <w:sz w:val="22"/>
                <w:szCs w:val="22"/>
              </w:rPr>
              <w:t>give them credit.</w:t>
            </w:r>
          </w:p>
        </w:tc>
      </w:tr>
      <w:tr w:rsidR="003C5F6F" w:rsidRPr="00D02630" w14:paraId="3D8213D2" w14:textId="77777777" w:rsidTr="005219EB">
        <w:trPr>
          <w:trHeight w:val="196"/>
        </w:trPr>
        <w:tc>
          <w:tcPr>
            <w:tcW w:w="2110" w:type="dxa"/>
            <w:vAlign w:val="center"/>
          </w:tcPr>
          <w:p w14:paraId="321E8B03" w14:textId="77777777" w:rsidR="003C5F6F" w:rsidRPr="00120AB7" w:rsidRDefault="003C5F6F" w:rsidP="005219EB">
            <w:pPr>
              <w:spacing w:line="232" w:lineRule="exact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D0263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1978" w:type="dxa"/>
            <w:vAlign w:val="center"/>
          </w:tcPr>
          <w:p w14:paraId="58C7C350" w14:textId="77777777" w:rsidR="003C5F6F" w:rsidRPr="00120AB7" w:rsidRDefault="003C5F6F" w:rsidP="005219EB">
            <w:pPr>
              <w:spacing w:line="232" w:lineRule="exact"/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120AB7">
              <w:rPr>
                <w:rFonts w:ascii="Open Sans" w:eastAsia="Arial" w:hAnsi="Open Sans" w:cs="Open Sans"/>
                <w:bCs/>
                <w:sz w:val="22"/>
                <w:szCs w:val="22"/>
              </w:rPr>
              <w:t>Well-rehearsed with smooth delivery that holds audience attention.</w:t>
            </w:r>
          </w:p>
        </w:tc>
        <w:tc>
          <w:tcPr>
            <w:tcW w:w="1934" w:type="dxa"/>
            <w:vAlign w:val="center"/>
          </w:tcPr>
          <w:p w14:paraId="029CC103" w14:textId="77777777" w:rsidR="003C5F6F" w:rsidRPr="00120AB7" w:rsidRDefault="003C5F6F" w:rsidP="005219EB">
            <w:pPr>
              <w:spacing w:line="232" w:lineRule="exact"/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120AB7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Rehearsed with </w:t>
            </w:r>
            <w:proofErr w:type="gramStart"/>
            <w:r w:rsidRPr="00120AB7">
              <w:rPr>
                <w:rFonts w:ascii="Open Sans" w:eastAsia="Arial" w:hAnsi="Open Sans" w:cs="Open Sans"/>
                <w:bCs/>
                <w:sz w:val="22"/>
                <w:szCs w:val="22"/>
              </w:rPr>
              <w:t>fairly smooth</w:t>
            </w:r>
            <w:proofErr w:type="gramEnd"/>
            <w:r w:rsidRPr="00120AB7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delivery that holds audience attention most of the time.</w:t>
            </w:r>
          </w:p>
        </w:tc>
        <w:tc>
          <w:tcPr>
            <w:tcW w:w="1890" w:type="dxa"/>
            <w:vAlign w:val="center"/>
          </w:tcPr>
          <w:p w14:paraId="52A5479C" w14:textId="77777777" w:rsidR="003C5F6F" w:rsidRPr="00120AB7" w:rsidRDefault="003C5F6F" w:rsidP="005219EB">
            <w:pPr>
              <w:spacing w:line="232" w:lineRule="exact"/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120AB7">
              <w:rPr>
                <w:rFonts w:ascii="Open Sans" w:eastAsia="Arial" w:hAnsi="Open Sans" w:cs="Open Sans"/>
                <w:bCs/>
                <w:sz w:val="22"/>
                <w:szCs w:val="22"/>
              </w:rPr>
              <w:t>Delivery not smooth, but able to maintain interest of the audience most of the time.</w:t>
            </w:r>
          </w:p>
        </w:tc>
        <w:tc>
          <w:tcPr>
            <w:tcW w:w="1912" w:type="dxa"/>
            <w:vAlign w:val="center"/>
          </w:tcPr>
          <w:p w14:paraId="29B91C5E" w14:textId="77777777" w:rsidR="003C5F6F" w:rsidRPr="00120AB7" w:rsidRDefault="003C5F6F" w:rsidP="005219EB">
            <w:pPr>
              <w:spacing w:line="232" w:lineRule="exact"/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120AB7">
              <w:rPr>
                <w:rFonts w:ascii="Open Sans" w:eastAsia="Arial" w:hAnsi="Open Sans" w:cs="Open Sans"/>
                <w:bCs/>
                <w:sz w:val="22"/>
                <w:szCs w:val="22"/>
              </w:rPr>
              <w:t>Delivery not smooth and audience attention often lost</w:t>
            </w:r>
          </w:p>
        </w:tc>
      </w:tr>
    </w:tbl>
    <w:p w14:paraId="423F38AE" w14:textId="77777777" w:rsidR="003C5F6F" w:rsidRPr="003C5F6F" w:rsidRDefault="003C5F6F" w:rsidP="003C5F6F">
      <w:pPr>
        <w:pStyle w:val="ListParagraph"/>
        <w:numPr>
          <w:ilvl w:val="0"/>
          <w:numId w:val="1"/>
        </w:numPr>
        <w:spacing w:line="20" w:lineRule="exact"/>
        <w:rPr>
          <w:rFonts w:ascii="Open Sans" w:hAnsi="Open Sans" w:cs="Open Sans"/>
        </w:rPr>
      </w:pPr>
      <w:r w:rsidRPr="00D0263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2F259A4" wp14:editId="26658A73">
                <wp:simplePos x="0" y="0"/>
                <wp:positionH relativeFrom="column">
                  <wp:posOffset>1196975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14E2FC" id="Shape 74" o:spid="_x0000_s1026" style="position:absolute;margin-left:94.25pt;margin-top:-415.55pt;width:1.0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" o:allowincell="f" fillcolor="#f0f0f0" stroked="f"/>
            </w:pict>
          </mc:Fallback>
        </mc:AlternateContent>
      </w:r>
    </w:p>
    <w:p w14:paraId="2D6FD118" w14:textId="6B1AA9FA" w:rsidR="00E7721B" w:rsidRPr="005219EB" w:rsidRDefault="003C5F6F" w:rsidP="005219EB">
      <w:pPr>
        <w:rPr>
          <w:rFonts w:ascii="Open Sans" w:hAnsi="Open Sans" w:cs="Open Sans"/>
        </w:rPr>
      </w:pPr>
      <w:r w:rsidRPr="005219EB">
        <w:rPr>
          <w:rFonts w:ascii="Open Sans" w:eastAsia="Arial" w:hAnsi="Open Sans" w:cs="Open Sans"/>
          <w:b/>
          <w:bCs/>
        </w:rPr>
        <w:t>Total Score _______</w:t>
      </w:r>
      <w:r w:rsidR="005219EB">
        <w:rPr>
          <w:rFonts w:ascii="Open Sans" w:eastAsia="Arial" w:hAnsi="Open Sans" w:cs="Open Sans"/>
          <w:b/>
          <w:bCs/>
        </w:rPr>
        <w:t xml:space="preserve">                                                                   </w:t>
      </w:r>
      <w:r w:rsidRPr="005219EB">
        <w:rPr>
          <w:rFonts w:ascii="Open Sans" w:eastAsia="Arial" w:hAnsi="Open Sans" w:cs="Open Sans"/>
          <w:b/>
          <w:bCs/>
        </w:rPr>
        <w:t>Maximum 100 Points</w:t>
      </w:r>
    </w:p>
    <w:sectPr w:rsidR="00E7721B" w:rsidRPr="005219E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ADE4B" w14:textId="77777777" w:rsidR="008D04C9" w:rsidRDefault="008D04C9" w:rsidP="00E7721B">
      <w:r>
        <w:separator/>
      </w:r>
    </w:p>
  </w:endnote>
  <w:endnote w:type="continuationSeparator" w:id="0">
    <w:p w14:paraId="59A3A2A8" w14:textId="77777777" w:rsidR="008D04C9" w:rsidRDefault="008D04C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37FBD64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F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F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EB5A" w14:textId="77777777" w:rsidR="008D04C9" w:rsidRDefault="008D04C9" w:rsidP="00E7721B">
      <w:r>
        <w:separator/>
      </w:r>
    </w:p>
  </w:footnote>
  <w:footnote w:type="continuationSeparator" w:id="0">
    <w:p w14:paraId="11DFFC91" w14:textId="77777777" w:rsidR="008D04C9" w:rsidRDefault="008D04C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C6E08"/>
    <w:rsid w:val="000F6454"/>
    <w:rsid w:val="00381146"/>
    <w:rsid w:val="003C5F6F"/>
    <w:rsid w:val="003D49FF"/>
    <w:rsid w:val="00461013"/>
    <w:rsid w:val="00475405"/>
    <w:rsid w:val="004C7226"/>
    <w:rsid w:val="005219EB"/>
    <w:rsid w:val="0053407E"/>
    <w:rsid w:val="00644384"/>
    <w:rsid w:val="006C189D"/>
    <w:rsid w:val="00845A5D"/>
    <w:rsid w:val="008D04C9"/>
    <w:rsid w:val="0096469E"/>
    <w:rsid w:val="00A33BCD"/>
    <w:rsid w:val="00AD2CEF"/>
    <w:rsid w:val="00B0214B"/>
    <w:rsid w:val="00C6083E"/>
    <w:rsid w:val="00D371C7"/>
    <w:rsid w:val="00D46026"/>
    <w:rsid w:val="00D6738D"/>
    <w:rsid w:val="00E7582B"/>
    <w:rsid w:val="00E7721B"/>
    <w:rsid w:val="00F5048E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2017-08-01T20:01:00Z</dcterms:created>
  <dcterms:modified xsi:type="dcterms:W3CDTF">2017-10-30T16:45:00Z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