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FEB" w:rsidRDefault="00000FEB" w:rsidP="002133BD">
      <w:pPr>
        <w:rPr>
          <w:rFonts w:ascii="Open Sans" w:hAnsi="Open Sans" w:cs="Open Sans"/>
          <w:szCs w:val="24"/>
        </w:rPr>
      </w:pPr>
    </w:p>
    <w:p w:rsidR="00000FEB" w:rsidRDefault="00000FEB" w:rsidP="00000FEB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000FEB">
        <w:rPr>
          <w:rFonts w:ascii="Open Sans" w:hAnsi="Open Sans" w:cs="Open Sans"/>
          <w:b/>
          <w:bCs/>
          <w:sz w:val="24"/>
          <w:szCs w:val="24"/>
        </w:rPr>
        <w:t>Trial: Evidence and Burden of Proof Quiz Key</w:t>
      </w:r>
    </w:p>
    <w:p w:rsidR="00000FEB" w:rsidRDefault="00000FEB" w:rsidP="00000FEB">
      <w:pPr>
        <w:jc w:val="center"/>
        <w:rPr>
          <w:rFonts w:ascii="Open Sans" w:hAnsi="Open Sans" w:cs="Open Sans"/>
          <w:b/>
          <w:bCs/>
          <w:sz w:val="24"/>
          <w:szCs w:val="24"/>
        </w:rPr>
      </w:pPr>
    </w:p>
    <w:p w:rsidR="00000FEB" w:rsidRDefault="00000FEB" w:rsidP="00000FEB">
      <w:pPr>
        <w:pStyle w:val="Default"/>
      </w:pPr>
    </w:p>
    <w:p w:rsidR="00000FEB" w:rsidRDefault="00000FEB" w:rsidP="00000FEB">
      <w:pPr>
        <w:pStyle w:val="Default"/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1. E </w:t>
      </w:r>
    </w:p>
    <w:p w:rsidR="00000FEB" w:rsidRDefault="00000FEB" w:rsidP="00000FEB">
      <w:pPr>
        <w:pStyle w:val="Default"/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2. H </w:t>
      </w:r>
    </w:p>
    <w:p w:rsidR="00000FEB" w:rsidRDefault="00000FEB" w:rsidP="00000FEB">
      <w:pPr>
        <w:pStyle w:val="Default"/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3. I </w:t>
      </w:r>
    </w:p>
    <w:p w:rsidR="00000FEB" w:rsidRDefault="00000FEB" w:rsidP="00000FEB">
      <w:pPr>
        <w:pStyle w:val="Default"/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4. F </w:t>
      </w:r>
    </w:p>
    <w:p w:rsidR="00000FEB" w:rsidRDefault="00000FEB" w:rsidP="00000FEB">
      <w:pPr>
        <w:pStyle w:val="Default"/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5. B </w:t>
      </w:r>
    </w:p>
    <w:p w:rsidR="00000FEB" w:rsidRDefault="00000FEB" w:rsidP="00000FEB">
      <w:pPr>
        <w:pStyle w:val="Default"/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6. J </w:t>
      </w:r>
    </w:p>
    <w:p w:rsidR="00000FEB" w:rsidRDefault="00000FEB" w:rsidP="00000FEB">
      <w:pPr>
        <w:pStyle w:val="Default"/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7. G </w:t>
      </w:r>
    </w:p>
    <w:p w:rsidR="00000FEB" w:rsidRDefault="00000FEB" w:rsidP="00000FEB">
      <w:pPr>
        <w:pStyle w:val="Default"/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8. C </w:t>
      </w:r>
    </w:p>
    <w:p w:rsidR="00000FEB" w:rsidRDefault="00000FEB" w:rsidP="00000FEB">
      <w:pPr>
        <w:pStyle w:val="Default"/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9. D </w:t>
      </w:r>
    </w:p>
    <w:p w:rsidR="00000FEB" w:rsidRDefault="00000FEB" w:rsidP="00000FEB">
      <w:pPr>
        <w:pStyle w:val="Default"/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10. A </w:t>
      </w:r>
    </w:p>
    <w:p w:rsidR="00000FEB" w:rsidRDefault="00000FEB" w:rsidP="00000FEB">
      <w:pPr>
        <w:pStyle w:val="Default"/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11. B </w:t>
      </w:r>
    </w:p>
    <w:p w:rsidR="00000FEB" w:rsidRDefault="00000FEB" w:rsidP="00000FEB">
      <w:pPr>
        <w:pStyle w:val="Default"/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12. B </w:t>
      </w:r>
      <w:bookmarkStart w:id="0" w:name="_GoBack"/>
      <w:bookmarkEnd w:id="0"/>
    </w:p>
    <w:p w:rsidR="00000FEB" w:rsidRDefault="00000FEB" w:rsidP="00000FEB">
      <w:pPr>
        <w:pStyle w:val="Default"/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13. B </w:t>
      </w:r>
    </w:p>
    <w:p w:rsidR="00000FEB" w:rsidRDefault="00000FEB" w:rsidP="00000FEB">
      <w:pPr>
        <w:pStyle w:val="Default"/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14. A </w:t>
      </w:r>
    </w:p>
    <w:p w:rsidR="00000FEB" w:rsidRDefault="00000FEB" w:rsidP="00000FEB">
      <w:pPr>
        <w:pStyle w:val="Default"/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15. A </w:t>
      </w:r>
    </w:p>
    <w:p w:rsidR="00000FEB" w:rsidRDefault="00000FEB" w:rsidP="00000FEB">
      <w:pPr>
        <w:pStyle w:val="Default"/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16. A </w:t>
      </w:r>
    </w:p>
    <w:p w:rsidR="00000FEB" w:rsidRDefault="00000FEB" w:rsidP="00000FEB">
      <w:pPr>
        <w:pStyle w:val="Default"/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17. A </w:t>
      </w:r>
    </w:p>
    <w:p w:rsidR="00000FEB" w:rsidRDefault="00000FEB" w:rsidP="00000FEB">
      <w:pPr>
        <w:pStyle w:val="Default"/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18. B </w:t>
      </w:r>
    </w:p>
    <w:p w:rsidR="00000FEB" w:rsidRDefault="00000FEB" w:rsidP="00000FEB">
      <w:pPr>
        <w:pStyle w:val="Default"/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19. A </w:t>
      </w:r>
    </w:p>
    <w:p w:rsidR="00000FEB" w:rsidRDefault="00000FEB" w:rsidP="00000F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20. B </w:t>
      </w:r>
    </w:p>
    <w:p w:rsidR="00000FEB" w:rsidRPr="00000FEB" w:rsidRDefault="00000FEB" w:rsidP="00000FEB">
      <w:pPr>
        <w:rPr>
          <w:rFonts w:ascii="Open Sans" w:hAnsi="Open Sans" w:cs="Open Sans"/>
          <w:sz w:val="24"/>
          <w:szCs w:val="24"/>
        </w:rPr>
      </w:pPr>
    </w:p>
    <w:sectPr w:rsidR="00000FEB" w:rsidRPr="00000FEB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25D" w:rsidRDefault="0083625D" w:rsidP="00E7721B">
      <w:pPr>
        <w:spacing w:after="0" w:line="240" w:lineRule="auto"/>
      </w:pPr>
      <w:r>
        <w:separator/>
      </w:r>
    </w:p>
  </w:endnote>
  <w:endnote w:type="continuationSeparator" w:id="0">
    <w:p w:rsidR="0083625D" w:rsidRDefault="0083625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3625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3625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25D" w:rsidRDefault="0083625D" w:rsidP="00E7721B">
      <w:pPr>
        <w:spacing w:after="0" w:line="240" w:lineRule="auto"/>
      </w:pPr>
      <w:r>
        <w:separator/>
      </w:r>
    </w:p>
  </w:footnote>
  <w:footnote w:type="continuationSeparator" w:id="0">
    <w:p w:rsidR="0083625D" w:rsidRDefault="0083625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00FEB"/>
    <w:rsid w:val="00075319"/>
    <w:rsid w:val="00212CEB"/>
    <w:rsid w:val="002133BD"/>
    <w:rsid w:val="00214178"/>
    <w:rsid w:val="00243109"/>
    <w:rsid w:val="00332C0A"/>
    <w:rsid w:val="003836AD"/>
    <w:rsid w:val="003D49FF"/>
    <w:rsid w:val="003D4F01"/>
    <w:rsid w:val="003F4BE5"/>
    <w:rsid w:val="00444E90"/>
    <w:rsid w:val="004C7226"/>
    <w:rsid w:val="00522998"/>
    <w:rsid w:val="006344A1"/>
    <w:rsid w:val="007756CF"/>
    <w:rsid w:val="007E317F"/>
    <w:rsid w:val="0083625D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DE9D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customStyle="1" w:styleId="Default">
    <w:name w:val="Default"/>
    <w:rsid w:val="00000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2017-11-11T23:04:00Z</dcterms:created>
  <dcterms:modified xsi:type="dcterms:W3CDTF">2017-11-11T23:05:00Z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