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3C" w:rsidRDefault="00FC503C" w:rsidP="00FC503C">
      <w:pPr>
        <w:jc w:val="center"/>
        <w:rPr>
          <w:rFonts w:ascii="Open Sans" w:hAnsi="Open Sans" w:cs="Open Sans"/>
          <w:bCs/>
        </w:rPr>
      </w:pPr>
      <w:bookmarkStart w:id="0" w:name="_GoBack"/>
      <w:r w:rsidRPr="00FC503C">
        <w:rPr>
          <w:rFonts w:ascii="Open Sans" w:hAnsi="Open Sans" w:cs="Open Sans"/>
          <w:b/>
          <w:bCs/>
        </w:rPr>
        <w:t xml:space="preserve">Warehouse Types Presentation </w:t>
      </w:r>
      <w:bookmarkEnd w:id="0"/>
      <w:r w:rsidRPr="00FC503C">
        <w:rPr>
          <w:rFonts w:ascii="Open Sans" w:hAnsi="Open Sans" w:cs="Open Sans"/>
          <w:b/>
          <w:bCs/>
        </w:rPr>
        <w:t>(25 points):</w:t>
      </w:r>
    </w:p>
    <w:p w:rsidR="00FC503C" w:rsidRDefault="00FC503C" w:rsidP="00FC503C">
      <w:pPr>
        <w:rPr>
          <w:rFonts w:ascii="Open Sans" w:hAnsi="Open Sans" w:cs="Open Sans"/>
          <w:bCs/>
        </w:rPr>
      </w:pPr>
    </w:p>
    <w:p w:rsidR="00FC503C" w:rsidRPr="00FC503C" w:rsidRDefault="00FC503C" w:rsidP="00FC503C">
      <w:p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Each partnership will be responsible for creating and presenting a mini-presentation over one of the 5 types of warehouses.  General requirements include being 2-3 minutes in length, highly visual (with citations), and professional in nature.  Questions that this presentation should answer are as follows:</w:t>
      </w:r>
    </w:p>
    <w:p w:rsidR="00FC503C" w:rsidRPr="00FC503C" w:rsidRDefault="00FC503C" w:rsidP="00FC503C">
      <w:pPr>
        <w:rPr>
          <w:rFonts w:ascii="Open Sans" w:hAnsi="Open Sans" w:cs="Open Sans"/>
          <w:bCs/>
        </w:rPr>
      </w:pP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What is the purpose of the warehouse?</w:t>
      </w: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Who are the customers/vendors?</w:t>
      </w: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 xml:space="preserve">If I was the manager of </w:t>
      </w:r>
      <w:proofErr w:type="gramStart"/>
      <w:r w:rsidRPr="00FC503C">
        <w:rPr>
          <w:rFonts w:ascii="Open Sans" w:hAnsi="Open Sans" w:cs="Open Sans"/>
          <w:bCs/>
        </w:rPr>
        <w:t>…..</w:t>
      </w:r>
      <w:proofErr w:type="gramEnd"/>
      <w:r w:rsidRPr="00FC503C">
        <w:rPr>
          <w:rFonts w:ascii="Open Sans" w:hAnsi="Open Sans" w:cs="Open Sans"/>
          <w:bCs/>
        </w:rPr>
        <w:t xml:space="preserve"> Name local companies that might use this type of warehouse and why (educated guess)</w:t>
      </w: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Existing warehouses around your City</w:t>
      </w: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Types of products &amp; throughput/turns</w:t>
      </w:r>
    </w:p>
    <w:p w:rsidR="00FC503C" w:rsidRPr="00FC503C" w:rsidRDefault="00FC503C" w:rsidP="00FC503C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FC503C">
        <w:rPr>
          <w:rFonts w:ascii="Open Sans" w:hAnsi="Open Sans" w:cs="Open Sans"/>
          <w:bCs/>
        </w:rPr>
        <w:t>Sell me on using your type of warehouse</w:t>
      </w:r>
    </w:p>
    <w:p w:rsidR="002133BD" w:rsidRPr="00FC503C" w:rsidRDefault="002133BD" w:rsidP="002133BD">
      <w:pPr>
        <w:rPr>
          <w:rFonts w:ascii="Open Sans" w:hAnsi="Open Sans" w:cs="Open Sans"/>
        </w:rPr>
      </w:pPr>
    </w:p>
    <w:sectPr w:rsidR="002133BD" w:rsidRPr="00FC503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96" w:rsidRDefault="00971496" w:rsidP="00E7721B">
      <w:r>
        <w:separator/>
      </w:r>
    </w:p>
  </w:endnote>
  <w:endnote w:type="continuationSeparator" w:id="0">
    <w:p w:rsidR="00971496" w:rsidRDefault="0097149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C503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C503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96" w:rsidRDefault="00971496" w:rsidP="00E7721B">
      <w:r>
        <w:separator/>
      </w:r>
    </w:p>
  </w:footnote>
  <w:footnote w:type="continuationSeparator" w:id="0">
    <w:p w:rsidR="00971496" w:rsidRDefault="0097149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EA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71496"/>
    <w:rsid w:val="00AA7C04"/>
    <w:rsid w:val="00AD2CEF"/>
    <w:rsid w:val="00B0214B"/>
    <w:rsid w:val="00B72090"/>
    <w:rsid w:val="00C607F0"/>
    <w:rsid w:val="00E7721B"/>
    <w:rsid w:val="00F01D3E"/>
    <w:rsid w:val="00F66F62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5A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2017-10-02T18:24:00Z</dcterms:created>
  <dcterms:modified xsi:type="dcterms:W3CDTF">2017-10-02T18:24:00Z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